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AE076F" w:rsidRDefault="00AE076F"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AE076F" w:rsidRDefault="00AE076F"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AE076F" w:rsidRPr="00AE076F" w:rsidRDefault="00AE076F" w:rsidP="00AE076F">
      <w:pPr>
        <w:pStyle w:val="ConsPlusTitle"/>
        <w:spacing w:line="360" w:lineRule="auto"/>
        <w:jc w:val="center"/>
        <w:rPr>
          <w:rFonts w:ascii="Times New Roman" w:hAnsi="Times New Roman" w:cs="Times New Roman"/>
          <w:b w:val="0"/>
          <w:sz w:val="26"/>
          <w:szCs w:val="26"/>
        </w:rPr>
      </w:pPr>
      <w:r w:rsidRPr="00AE076F">
        <w:rPr>
          <w:rFonts w:ascii="Times New Roman" w:hAnsi="Times New Roman" w:cs="Times New Roman"/>
          <w:b w:val="0"/>
          <w:sz w:val="26"/>
          <w:szCs w:val="26"/>
        </w:rPr>
        <w:t>Об утверждении административного регламента</w:t>
      </w:r>
    </w:p>
    <w:p w:rsidR="00AE076F" w:rsidRPr="00AE076F" w:rsidRDefault="00AE076F" w:rsidP="00AE076F">
      <w:pPr>
        <w:pStyle w:val="ConsPlusTitle"/>
        <w:spacing w:line="360" w:lineRule="auto"/>
        <w:jc w:val="center"/>
        <w:rPr>
          <w:rFonts w:ascii="Times New Roman" w:hAnsi="Times New Roman" w:cs="Times New Roman"/>
          <w:b w:val="0"/>
          <w:sz w:val="26"/>
          <w:szCs w:val="26"/>
        </w:rPr>
      </w:pPr>
      <w:r w:rsidRPr="00AE076F">
        <w:rPr>
          <w:rFonts w:ascii="Times New Roman" w:hAnsi="Times New Roman" w:cs="Times New Roman"/>
          <w:b w:val="0"/>
          <w:sz w:val="26"/>
          <w:szCs w:val="26"/>
        </w:rPr>
        <w:t>предоставления муниципальной услуги "Предоставление</w:t>
      </w:r>
    </w:p>
    <w:p w:rsidR="00AE076F" w:rsidRPr="00AE076F" w:rsidRDefault="00AE076F" w:rsidP="00AE076F">
      <w:pPr>
        <w:pStyle w:val="ConsPlusTitle"/>
        <w:spacing w:line="360" w:lineRule="auto"/>
        <w:jc w:val="center"/>
        <w:rPr>
          <w:rFonts w:ascii="Times New Roman" w:hAnsi="Times New Roman" w:cs="Times New Roman"/>
          <w:b w:val="0"/>
          <w:sz w:val="26"/>
          <w:szCs w:val="26"/>
        </w:rPr>
      </w:pPr>
      <w:r w:rsidRPr="00AE076F">
        <w:rPr>
          <w:rFonts w:ascii="Times New Roman" w:hAnsi="Times New Roman" w:cs="Times New Roman"/>
          <w:b w:val="0"/>
          <w:sz w:val="26"/>
          <w:szCs w:val="26"/>
        </w:rPr>
        <w:t>информации об объектах недвижимого имущества,</w:t>
      </w:r>
    </w:p>
    <w:p w:rsidR="00AE076F" w:rsidRPr="00AE076F" w:rsidRDefault="00AE076F" w:rsidP="00AE076F">
      <w:pPr>
        <w:pStyle w:val="ConsPlusTitle"/>
        <w:spacing w:line="360" w:lineRule="auto"/>
        <w:jc w:val="center"/>
        <w:rPr>
          <w:rFonts w:ascii="Times New Roman" w:hAnsi="Times New Roman" w:cs="Times New Roman"/>
          <w:b w:val="0"/>
          <w:sz w:val="26"/>
          <w:szCs w:val="26"/>
        </w:rPr>
      </w:pPr>
      <w:r w:rsidRPr="00AE076F">
        <w:rPr>
          <w:rFonts w:ascii="Times New Roman" w:hAnsi="Times New Roman" w:cs="Times New Roman"/>
          <w:b w:val="0"/>
          <w:sz w:val="26"/>
          <w:szCs w:val="26"/>
        </w:rPr>
        <w:t>находящихся в муниципальной собственности и</w:t>
      </w:r>
    </w:p>
    <w:p w:rsidR="00AE076F" w:rsidRPr="00AE076F" w:rsidRDefault="00AE076F" w:rsidP="00AE076F">
      <w:pPr>
        <w:pStyle w:val="ConsPlusTitle"/>
        <w:spacing w:line="360" w:lineRule="auto"/>
        <w:jc w:val="center"/>
        <w:rPr>
          <w:rFonts w:ascii="Times New Roman" w:hAnsi="Times New Roman" w:cs="Times New Roman"/>
          <w:b w:val="0"/>
          <w:sz w:val="26"/>
          <w:szCs w:val="26"/>
        </w:rPr>
      </w:pPr>
      <w:r w:rsidRPr="00AE076F">
        <w:rPr>
          <w:rFonts w:ascii="Times New Roman" w:hAnsi="Times New Roman" w:cs="Times New Roman"/>
          <w:b w:val="0"/>
          <w:sz w:val="26"/>
          <w:szCs w:val="26"/>
        </w:rPr>
        <w:t>предназначенных для сдачи в аренду"</w:t>
      </w:r>
    </w:p>
    <w:p w:rsidR="00AE076F" w:rsidRPr="00AE076F" w:rsidRDefault="00AE076F" w:rsidP="00AE076F">
      <w:pPr>
        <w:pStyle w:val="ConsPlusNormal"/>
        <w:spacing w:line="360" w:lineRule="auto"/>
        <w:jc w:val="both"/>
        <w:rPr>
          <w:sz w:val="26"/>
          <w:szCs w:val="26"/>
        </w:rPr>
      </w:pPr>
    </w:p>
    <w:p w:rsidR="00AE076F" w:rsidRPr="00AE076F" w:rsidRDefault="00AE076F" w:rsidP="00AE076F">
      <w:pPr>
        <w:pStyle w:val="ConsPlusNormal"/>
        <w:spacing w:line="360" w:lineRule="auto"/>
        <w:ind w:firstLine="540"/>
        <w:jc w:val="both"/>
        <w:rPr>
          <w:rFonts w:ascii="Times New Roman" w:hAnsi="Times New Roman" w:cs="Times New Roman"/>
          <w:sz w:val="26"/>
          <w:szCs w:val="26"/>
        </w:rPr>
      </w:pPr>
      <w:r w:rsidRPr="00AE076F">
        <w:rPr>
          <w:rFonts w:ascii="Times New Roman" w:hAnsi="Times New Roman" w:cs="Times New Roman"/>
          <w:sz w:val="26"/>
          <w:szCs w:val="26"/>
        </w:rPr>
        <w:t xml:space="preserve">В соответствии с Федеральным </w:t>
      </w:r>
      <w:hyperlink r:id="rId7" w:history="1">
        <w:r w:rsidRPr="00AE076F">
          <w:rPr>
            <w:rFonts w:ascii="Times New Roman" w:hAnsi="Times New Roman" w:cs="Times New Roman"/>
            <w:sz w:val="26"/>
            <w:szCs w:val="26"/>
          </w:rPr>
          <w:t>законом</w:t>
        </w:r>
      </w:hyperlink>
      <w:r w:rsidRPr="00AE076F">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8" w:history="1">
        <w:r w:rsidRPr="00AE076F">
          <w:rPr>
            <w:rFonts w:ascii="Times New Roman" w:hAnsi="Times New Roman" w:cs="Times New Roman"/>
            <w:sz w:val="26"/>
            <w:szCs w:val="26"/>
          </w:rPr>
          <w:t>постановлением</w:t>
        </w:r>
      </w:hyperlink>
      <w:r w:rsidRPr="00AE076F">
        <w:rPr>
          <w:rFonts w:ascii="Times New Roman" w:hAnsi="Times New Roman" w:cs="Times New Roman"/>
          <w:sz w:val="26"/>
          <w:szCs w:val="26"/>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9" w:history="1">
        <w:r w:rsidRPr="00AE076F">
          <w:rPr>
            <w:rFonts w:ascii="Times New Roman" w:hAnsi="Times New Roman" w:cs="Times New Roman"/>
            <w:sz w:val="26"/>
            <w:szCs w:val="26"/>
          </w:rPr>
          <w:t>Уставом</w:t>
        </w:r>
      </w:hyperlink>
      <w:r w:rsidRPr="00AE076F">
        <w:rPr>
          <w:rFonts w:ascii="Times New Roman" w:hAnsi="Times New Roman" w:cs="Times New Roman"/>
          <w:sz w:val="26"/>
          <w:szCs w:val="26"/>
        </w:rPr>
        <w:t xml:space="preserve"> Находкинского городского округа, администрация Находкинского городского округа, </w:t>
      </w:r>
    </w:p>
    <w:p w:rsidR="00AE076F" w:rsidRPr="00AE076F" w:rsidRDefault="00AE076F" w:rsidP="00AE076F">
      <w:pPr>
        <w:pStyle w:val="ConsPlusNormal"/>
        <w:spacing w:line="360" w:lineRule="auto"/>
        <w:jc w:val="both"/>
        <w:rPr>
          <w:rFonts w:ascii="Times New Roman" w:hAnsi="Times New Roman" w:cs="Times New Roman"/>
          <w:sz w:val="26"/>
          <w:szCs w:val="26"/>
        </w:rPr>
      </w:pPr>
    </w:p>
    <w:p w:rsidR="00AE076F" w:rsidRPr="00AE076F" w:rsidRDefault="00AE076F" w:rsidP="00AE076F">
      <w:pPr>
        <w:pStyle w:val="ConsPlusNormal"/>
        <w:spacing w:line="360" w:lineRule="auto"/>
        <w:jc w:val="both"/>
        <w:rPr>
          <w:rFonts w:ascii="Times New Roman" w:hAnsi="Times New Roman" w:cs="Times New Roman"/>
          <w:sz w:val="26"/>
          <w:szCs w:val="26"/>
        </w:rPr>
      </w:pPr>
      <w:r w:rsidRPr="00AE076F">
        <w:rPr>
          <w:rFonts w:ascii="Times New Roman" w:hAnsi="Times New Roman" w:cs="Times New Roman"/>
          <w:sz w:val="26"/>
          <w:szCs w:val="26"/>
        </w:rPr>
        <w:t>ПОСТАНОВЛЯЕТ:</w:t>
      </w:r>
    </w:p>
    <w:p w:rsidR="00AE076F" w:rsidRPr="00AE076F" w:rsidRDefault="00AE076F" w:rsidP="00AE076F">
      <w:pPr>
        <w:pStyle w:val="ConsPlusNormal"/>
        <w:spacing w:line="360" w:lineRule="auto"/>
        <w:jc w:val="right"/>
        <w:rPr>
          <w:rFonts w:ascii="Times New Roman" w:hAnsi="Times New Roman" w:cs="Times New Roman"/>
          <w:sz w:val="26"/>
          <w:szCs w:val="26"/>
        </w:rPr>
      </w:pPr>
    </w:p>
    <w:p w:rsidR="00AE076F" w:rsidRPr="00AE076F" w:rsidRDefault="00AE076F" w:rsidP="00AE076F">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новой редакции (прилагается).</w:t>
      </w:r>
    </w:p>
    <w:p w:rsidR="00AE076F" w:rsidRPr="00AE076F" w:rsidRDefault="00AE076F" w:rsidP="00AE076F">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lastRenderedPageBreak/>
        <w:t>2. Признать утратившим силу постановление администрации Находкинского городского округа от 29.06.2012г. №1181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Находкинского городского округа и предназначенных для сдачи в аренду".</w:t>
      </w:r>
    </w:p>
    <w:p w:rsidR="00BF6ECE" w:rsidRPr="00AE076F" w:rsidRDefault="00BF6ECE" w:rsidP="00AE076F">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BF6ECE" w:rsidRPr="00AE076F" w:rsidRDefault="00BF6ECE" w:rsidP="00AE076F">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BF6ECE" w:rsidRPr="00AE076F" w:rsidRDefault="00BF6ECE" w:rsidP="00AE076F">
      <w:pPr>
        <w:autoSpaceDE w:val="0"/>
        <w:autoSpaceDN w:val="0"/>
        <w:adjustRightInd w:val="0"/>
        <w:spacing w:after="0"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5.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"Приватизация жилых помещений муниципального жилищного фонда".</w:t>
      </w:r>
    </w:p>
    <w:p w:rsidR="00BF6ECE" w:rsidRPr="00AE076F" w:rsidRDefault="00BF6ECE" w:rsidP="00AE076F">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6. Контроль за исполнением данного постановления "Об утверждении административного регламента предоставления муниципальной услуги "Приватизация жилых помещений муниципального жилищного фонда" возложить на первого заместителя главы администрации Находкинского городского округа – начальника территориального управления микрорайона города «поселок Врангель» Краснощекова Г.В.</w:t>
      </w:r>
    </w:p>
    <w:p w:rsidR="00BF6ECE" w:rsidRPr="00AE076F" w:rsidRDefault="00BF6ECE" w:rsidP="00BF6ECE">
      <w:pPr>
        <w:pStyle w:val="ConsPlusNormal"/>
        <w:spacing w:line="360" w:lineRule="auto"/>
        <w:jc w:val="both"/>
        <w:rPr>
          <w:rFonts w:ascii="Times New Roman" w:hAnsi="Times New Roman" w:cs="Times New Roman"/>
          <w:sz w:val="26"/>
          <w:szCs w:val="26"/>
        </w:rPr>
      </w:pPr>
    </w:p>
    <w:p w:rsidR="00AE076F" w:rsidRDefault="00AE076F" w:rsidP="00BF6ECE">
      <w:pPr>
        <w:pStyle w:val="ConsPlusNormal"/>
        <w:spacing w:line="360" w:lineRule="auto"/>
        <w:jc w:val="both"/>
        <w:rPr>
          <w:rFonts w:ascii="Times New Roman" w:hAnsi="Times New Roman" w:cs="Times New Roman"/>
          <w:sz w:val="26"/>
          <w:szCs w:val="26"/>
        </w:rPr>
      </w:pPr>
    </w:p>
    <w:p w:rsidR="00AE076F" w:rsidRPr="00AE076F" w:rsidRDefault="00AE076F" w:rsidP="00BF6ECE">
      <w:pPr>
        <w:pStyle w:val="ConsPlusNormal"/>
        <w:spacing w:line="360" w:lineRule="auto"/>
        <w:jc w:val="both"/>
        <w:rPr>
          <w:rFonts w:ascii="Times New Roman" w:hAnsi="Times New Roman" w:cs="Times New Roman"/>
          <w:sz w:val="26"/>
          <w:szCs w:val="26"/>
        </w:rPr>
      </w:pPr>
    </w:p>
    <w:p w:rsidR="00BF6ECE" w:rsidRPr="00AE076F" w:rsidRDefault="00BF6ECE" w:rsidP="00BF6ECE">
      <w:pPr>
        <w:pStyle w:val="ConsPlusNormal"/>
        <w:spacing w:line="360" w:lineRule="auto"/>
        <w:jc w:val="both"/>
        <w:rPr>
          <w:rFonts w:ascii="Times New Roman" w:hAnsi="Times New Roman" w:cs="Times New Roman"/>
          <w:sz w:val="26"/>
          <w:szCs w:val="26"/>
        </w:rPr>
      </w:pPr>
    </w:p>
    <w:p w:rsidR="00BF6ECE" w:rsidRPr="00AE076F" w:rsidRDefault="00BF6ECE" w:rsidP="00BF6ECE">
      <w:pPr>
        <w:pStyle w:val="ConsPlusNormal"/>
        <w:spacing w:line="360" w:lineRule="auto"/>
        <w:rPr>
          <w:rFonts w:ascii="Times New Roman" w:hAnsi="Times New Roman" w:cs="Times New Roman"/>
          <w:sz w:val="26"/>
          <w:szCs w:val="26"/>
        </w:rPr>
      </w:pPr>
      <w:r w:rsidRPr="00AE076F">
        <w:rPr>
          <w:rFonts w:ascii="Times New Roman" w:hAnsi="Times New Roman" w:cs="Times New Roman"/>
          <w:sz w:val="26"/>
          <w:szCs w:val="26"/>
        </w:rPr>
        <w:t>Глава Находкинского городского округа                                               Т.В. Магинский</w:t>
      </w:r>
    </w:p>
    <w:p w:rsidR="00BF6ECE" w:rsidRPr="002E515B" w:rsidRDefault="00BF6ECE" w:rsidP="00BF6ECE">
      <w:pPr>
        <w:pStyle w:val="ConsPlusNormal"/>
        <w:spacing w:line="360" w:lineRule="auto"/>
        <w:jc w:val="both"/>
        <w:rPr>
          <w:rFonts w:ascii="Times New Roman" w:hAnsi="Times New Roman" w:cs="Times New Roman"/>
          <w:sz w:val="26"/>
          <w:szCs w:val="26"/>
        </w:rPr>
      </w:pPr>
    </w:p>
    <w:p w:rsidR="001B4507" w:rsidRPr="00763A38" w:rsidRDefault="00763A38"/>
    <w:p w:rsidR="00763A38" w:rsidRDefault="00763A38">
      <w:pPr>
        <w:rPr>
          <w:lang w:val="en-US"/>
        </w:rPr>
      </w:pPr>
    </w:p>
    <w:p w:rsidR="00763A38" w:rsidRDefault="00763A38">
      <w:pPr>
        <w:rPr>
          <w:lang w:val="en-US"/>
        </w:rPr>
      </w:pPr>
    </w:p>
    <w:p w:rsidR="00763A38" w:rsidRDefault="00763A38">
      <w:pPr>
        <w:rPr>
          <w:lang w:val="en-US"/>
        </w:rPr>
      </w:pPr>
    </w:p>
    <w:p w:rsidR="00763A38" w:rsidRPr="00B0544F" w:rsidRDefault="00763A38" w:rsidP="00763A38">
      <w:pPr>
        <w:pStyle w:val="ConsPlusTitle"/>
        <w:ind w:left="4956"/>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УТВЕРЖДЕНО</w:t>
      </w:r>
    </w:p>
    <w:p w:rsidR="00763A38" w:rsidRPr="00B0544F" w:rsidRDefault="00763A38" w:rsidP="00763A38">
      <w:pPr>
        <w:pStyle w:val="ConsPlusTitle"/>
        <w:ind w:left="4248" w:firstLine="708"/>
        <w:rPr>
          <w:rFonts w:ascii="Times New Roman" w:hAnsi="Times New Roman" w:cs="Times New Roman"/>
          <w:b w:val="0"/>
          <w:sz w:val="26"/>
          <w:szCs w:val="26"/>
        </w:rPr>
      </w:pPr>
      <w:r>
        <w:rPr>
          <w:rFonts w:ascii="Times New Roman" w:hAnsi="Times New Roman" w:cs="Times New Roman"/>
          <w:b w:val="0"/>
          <w:sz w:val="26"/>
          <w:szCs w:val="26"/>
        </w:rPr>
        <w:t xml:space="preserve">    п</w:t>
      </w:r>
      <w:r w:rsidRPr="00B0544F">
        <w:rPr>
          <w:rFonts w:ascii="Times New Roman" w:hAnsi="Times New Roman" w:cs="Times New Roman"/>
          <w:b w:val="0"/>
          <w:sz w:val="26"/>
          <w:szCs w:val="26"/>
        </w:rPr>
        <w:t>остановлением администрации</w:t>
      </w:r>
    </w:p>
    <w:p w:rsidR="00763A38" w:rsidRPr="00B0544F" w:rsidRDefault="00763A38" w:rsidP="00763A38">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t xml:space="preserve">         </w:t>
      </w:r>
      <w:r w:rsidRPr="00B0544F">
        <w:rPr>
          <w:rFonts w:ascii="Times New Roman" w:hAnsi="Times New Roman" w:cs="Times New Roman"/>
          <w:b w:val="0"/>
          <w:sz w:val="26"/>
          <w:szCs w:val="26"/>
        </w:rPr>
        <w:t>Находкинского городского округа</w:t>
      </w:r>
    </w:p>
    <w:p w:rsidR="00763A38" w:rsidRDefault="00763A38" w:rsidP="00763A38">
      <w:pPr>
        <w:pStyle w:val="ConsPlusNormal"/>
        <w:jc w:val="center"/>
        <w:rPr>
          <w:rFonts w:ascii="Times New Roman" w:hAnsi="Times New Roman" w:cs="Times New Roman"/>
          <w:sz w:val="26"/>
          <w:szCs w:val="26"/>
        </w:rPr>
      </w:pPr>
    </w:p>
    <w:p w:rsidR="00763A38" w:rsidRDefault="00763A38" w:rsidP="00763A38">
      <w:pPr>
        <w:pStyle w:val="ConsPlusNormal"/>
        <w:jc w:val="center"/>
        <w:rPr>
          <w:rFonts w:ascii="Times New Roman" w:hAnsi="Times New Roman" w:cs="Times New Roman"/>
          <w:sz w:val="26"/>
          <w:szCs w:val="26"/>
        </w:rPr>
      </w:pPr>
    </w:p>
    <w:p w:rsidR="00763A38" w:rsidRDefault="00763A38" w:rsidP="00763A38">
      <w:pPr>
        <w:pStyle w:val="ConsPlusNormal"/>
        <w:jc w:val="center"/>
        <w:rPr>
          <w:rFonts w:ascii="Times New Roman" w:hAnsi="Times New Roman" w:cs="Times New Roman"/>
          <w:sz w:val="26"/>
          <w:szCs w:val="26"/>
        </w:rPr>
      </w:pPr>
    </w:p>
    <w:p w:rsidR="00763A38" w:rsidRDefault="00763A38" w:rsidP="00763A38">
      <w:pPr>
        <w:pStyle w:val="ConsPlusNormal"/>
        <w:jc w:val="center"/>
        <w:rPr>
          <w:rFonts w:ascii="Times New Roman" w:hAnsi="Times New Roman" w:cs="Times New Roman"/>
          <w:sz w:val="26"/>
          <w:szCs w:val="26"/>
        </w:rPr>
      </w:pPr>
    </w:p>
    <w:p w:rsidR="00763A38" w:rsidRDefault="00763A38" w:rsidP="00763A38">
      <w:pPr>
        <w:pStyle w:val="ConsPlusNormal"/>
        <w:jc w:val="center"/>
        <w:rPr>
          <w:rFonts w:ascii="Times New Roman" w:hAnsi="Times New Roman" w:cs="Times New Roman"/>
          <w:sz w:val="26"/>
          <w:szCs w:val="26"/>
        </w:rPr>
      </w:pPr>
    </w:p>
    <w:p w:rsidR="00763A38" w:rsidRDefault="00763A38" w:rsidP="00763A38">
      <w:pPr>
        <w:pStyle w:val="ConsPlusNormal"/>
        <w:jc w:val="center"/>
        <w:rPr>
          <w:rFonts w:ascii="Times New Roman" w:hAnsi="Times New Roman" w:cs="Times New Roman"/>
          <w:sz w:val="26"/>
          <w:szCs w:val="26"/>
        </w:rPr>
      </w:pPr>
    </w:p>
    <w:p w:rsidR="00763A38" w:rsidRPr="00B0544F" w:rsidRDefault="00763A38" w:rsidP="00763A38">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Административный</w:t>
      </w:r>
      <w:r w:rsidRPr="00B0544F">
        <w:rPr>
          <w:rFonts w:ascii="Times New Roman" w:hAnsi="Times New Roman" w:cs="Times New Roman"/>
          <w:sz w:val="26"/>
          <w:szCs w:val="26"/>
        </w:rPr>
        <w:t xml:space="preserve"> регламент</w:t>
      </w:r>
      <w:r>
        <w:rPr>
          <w:rFonts w:ascii="Times New Roman" w:hAnsi="Times New Roman" w:cs="Times New Roman"/>
          <w:sz w:val="26"/>
          <w:szCs w:val="26"/>
        </w:rPr>
        <w:t xml:space="preserve"> </w:t>
      </w:r>
      <w:r w:rsidRPr="00B0544F">
        <w:rPr>
          <w:rFonts w:ascii="Times New Roman" w:hAnsi="Times New Roman" w:cs="Times New Roman"/>
          <w:sz w:val="26"/>
          <w:szCs w:val="26"/>
        </w:rPr>
        <w:t>предоставления муниципальной услуги "Предоставление</w:t>
      </w:r>
      <w:r>
        <w:rPr>
          <w:rFonts w:ascii="Times New Roman" w:hAnsi="Times New Roman" w:cs="Times New Roman"/>
          <w:sz w:val="26"/>
          <w:szCs w:val="26"/>
        </w:rPr>
        <w:t xml:space="preserve"> </w:t>
      </w:r>
      <w:r w:rsidRPr="00B0544F">
        <w:rPr>
          <w:rFonts w:ascii="Times New Roman" w:hAnsi="Times New Roman" w:cs="Times New Roman"/>
          <w:sz w:val="26"/>
          <w:szCs w:val="26"/>
        </w:rPr>
        <w:t>информации об объектах недвижимого имущества,</w:t>
      </w:r>
    </w:p>
    <w:p w:rsidR="00763A38" w:rsidRPr="00B0544F" w:rsidRDefault="00763A38" w:rsidP="00763A38">
      <w:pPr>
        <w:pStyle w:val="ConsPlusNormal"/>
        <w:spacing w:line="360" w:lineRule="auto"/>
        <w:jc w:val="center"/>
        <w:rPr>
          <w:rFonts w:ascii="Times New Roman" w:hAnsi="Times New Roman" w:cs="Times New Roman"/>
          <w:sz w:val="26"/>
          <w:szCs w:val="26"/>
        </w:rPr>
      </w:pPr>
      <w:r w:rsidRPr="00B0544F">
        <w:rPr>
          <w:rFonts w:ascii="Times New Roman" w:hAnsi="Times New Roman" w:cs="Times New Roman"/>
          <w:sz w:val="26"/>
          <w:szCs w:val="26"/>
        </w:rPr>
        <w:t>находящихся в муниципальной собственности и</w:t>
      </w:r>
    </w:p>
    <w:p w:rsidR="00763A38" w:rsidRPr="00B0544F" w:rsidRDefault="00763A38" w:rsidP="00763A38">
      <w:pPr>
        <w:pStyle w:val="ConsPlusNormal"/>
        <w:spacing w:line="360" w:lineRule="auto"/>
        <w:jc w:val="center"/>
        <w:rPr>
          <w:rFonts w:ascii="Times New Roman" w:hAnsi="Times New Roman" w:cs="Times New Roman"/>
          <w:sz w:val="26"/>
          <w:szCs w:val="26"/>
        </w:rPr>
      </w:pPr>
      <w:r w:rsidRPr="00B0544F">
        <w:rPr>
          <w:rFonts w:ascii="Times New Roman" w:hAnsi="Times New Roman" w:cs="Times New Roman"/>
          <w:sz w:val="26"/>
          <w:szCs w:val="26"/>
        </w:rPr>
        <w:t>предназначенных для сдачи в аренду"</w:t>
      </w:r>
    </w:p>
    <w:p w:rsidR="00763A38" w:rsidRPr="001F5C87" w:rsidRDefault="00763A38" w:rsidP="00763A38">
      <w:pPr>
        <w:pStyle w:val="ConsPlusNormal"/>
        <w:jc w:val="both"/>
      </w:pPr>
    </w:p>
    <w:p w:rsidR="00763A38" w:rsidRDefault="00763A38" w:rsidP="00763A38">
      <w:pPr>
        <w:spacing w:after="0" w:line="240" w:lineRule="auto"/>
        <w:jc w:val="both"/>
        <w:rPr>
          <w:rFonts w:ascii="Times New Roman" w:hAnsi="Times New Roman" w:cs="Times New Roman"/>
          <w:sz w:val="24"/>
          <w:szCs w:val="24"/>
        </w:rPr>
      </w:pPr>
      <w:bookmarkStart w:id="0" w:name="P46"/>
      <w:bookmarkEnd w:id="0"/>
    </w:p>
    <w:p w:rsidR="00763A38" w:rsidRPr="00B03604" w:rsidRDefault="00763A38" w:rsidP="00763A38">
      <w:pPr>
        <w:pStyle w:val="ConsPlusNormal"/>
        <w:spacing w:line="360" w:lineRule="auto"/>
        <w:jc w:val="center"/>
        <w:rPr>
          <w:rFonts w:ascii="Times New Roman" w:hAnsi="Times New Roman" w:cs="Times New Roman"/>
          <w:sz w:val="26"/>
          <w:szCs w:val="26"/>
        </w:rPr>
      </w:pPr>
      <w:r w:rsidRPr="00B03604">
        <w:rPr>
          <w:rFonts w:ascii="Times New Roman" w:hAnsi="Times New Roman" w:cs="Times New Roman"/>
          <w:sz w:val="26"/>
          <w:szCs w:val="26"/>
        </w:rPr>
        <w:t>1.1. Предмет регулирования административного регламента</w:t>
      </w:r>
    </w:p>
    <w:p w:rsidR="00763A38" w:rsidRPr="00B03604" w:rsidRDefault="00763A38" w:rsidP="00763A38">
      <w:pPr>
        <w:spacing w:after="0" w:line="360" w:lineRule="auto"/>
        <w:jc w:val="both"/>
        <w:rPr>
          <w:rFonts w:ascii="Times New Roman" w:hAnsi="Times New Roman" w:cs="Times New Roman"/>
          <w:sz w:val="26"/>
          <w:szCs w:val="26"/>
        </w:rPr>
      </w:pPr>
      <w:bookmarkStart w:id="1" w:name="P52"/>
      <w:bookmarkEnd w:id="1"/>
      <w:r w:rsidRPr="00B03604">
        <w:rPr>
          <w:rFonts w:ascii="Times New Roman" w:hAnsi="Times New Roman" w:cs="Times New Roman"/>
          <w:sz w:val="26"/>
          <w:szCs w:val="26"/>
        </w:rPr>
        <w:t>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сотрудника муниципального казенного учреждения «Управление городским хозяйством» (далее</w:t>
      </w:r>
      <w:r w:rsidRPr="00B03604">
        <w:rPr>
          <w:sz w:val="26"/>
          <w:szCs w:val="26"/>
        </w:rPr>
        <w:t xml:space="preserve"> </w:t>
      </w:r>
      <w:r w:rsidRPr="00B03604">
        <w:rPr>
          <w:rFonts w:ascii="Times New Roman" w:hAnsi="Times New Roman" w:cs="Times New Roman"/>
          <w:sz w:val="26"/>
          <w:szCs w:val="26"/>
        </w:rPr>
        <w:t>Учреждение), многофункционального центра (далее - МФЦ), либо сотрудника МФЦ.</w:t>
      </w:r>
    </w:p>
    <w:p w:rsidR="00763A38" w:rsidRPr="00B03604" w:rsidRDefault="00763A38" w:rsidP="00763A38">
      <w:pPr>
        <w:spacing w:after="0" w:line="360" w:lineRule="auto"/>
        <w:jc w:val="center"/>
        <w:rPr>
          <w:rFonts w:ascii="Times New Roman" w:hAnsi="Times New Roman" w:cs="Times New Roman"/>
          <w:sz w:val="26"/>
          <w:szCs w:val="26"/>
        </w:rPr>
      </w:pPr>
      <w:r w:rsidRPr="00B03604">
        <w:rPr>
          <w:rFonts w:ascii="Times New Roman" w:hAnsi="Times New Roman" w:cs="Times New Roman"/>
          <w:sz w:val="26"/>
          <w:szCs w:val="26"/>
        </w:rPr>
        <w:t>1.2. Круг заявителей.</w:t>
      </w:r>
    </w:p>
    <w:p w:rsidR="00763A38" w:rsidRPr="00B03604" w:rsidRDefault="00763A38" w:rsidP="00763A38">
      <w:pPr>
        <w:spacing w:after="0" w:line="360" w:lineRule="auto"/>
        <w:ind w:firstLine="539"/>
        <w:jc w:val="both"/>
        <w:rPr>
          <w:rFonts w:ascii="Times New Roman" w:eastAsia="Times New Roman" w:hAnsi="Times New Roman" w:cs="Times New Roman"/>
          <w:sz w:val="26"/>
          <w:szCs w:val="26"/>
          <w:lang w:eastAsia="ru-RU"/>
        </w:rPr>
      </w:pPr>
      <w:r w:rsidRPr="00B03604">
        <w:rPr>
          <w:rFonts w:ascii="Times New Roman" w:eastAsia="Times New Roman" w:hAnsi="Times New Roman" w:cs="Times New Roman"/>
          <w:sz w:val="26"/>
          <w:szCs w:val="26"/>
          <w:lang w:eastAsia="ru-RU"/>
        </w:rPr>
        <w:t>1.2.1 Получателями муниципальной услуги «</w:t>
      </w:r>
      <w:r w:rsidRPr="00025E73">
        <w:rPr>
          <w:rFonts w:ascii="Times New Roman" w:hAnsi="Times New Roman" w:cs="Times New Roman"/>
          <w:sz w:val="26"/>
          <w:szCs w:val="26"/>
        </w:rPr>
        <w:t xml:space="preserve">Предоставление информации об объектах недвижимого имущества, </w:t>
      </w:r>
      <w:r w:rsidRPr="00025E73">
        <w:rPr>
          <w:rFonts w:ascii="Times New Roman" w:eastAsia="Times New Roman" w:hAnsi="Times New Roman" w:cs="Times New Roman"/>
          <w:sz w:val="26"/>
          <w:szCs w:val="26"/>
          <w:lang w:eastAsia="ru-RU"/>
        </w:rPr>
        <w:t>находящихся в муниципальной собственности и предназначенных для сдачи в аренду</w:t>
      </w:r>
      <w:r w:rsidRPr="00B03604">
        <w:rPr>
          <w:rFonts w:ascii="Times New Roman" w:eastAsia="Times New Roman" w:hAnsi="Times New Roman" w:cs="Times New Roman"/>
          <w:sz w:val="26"/>
          <w:szCs w:val="26"/>
          <w:lang w:eastAsia="ru-RU"/>
        </w:rPr>
        <w:t>», являются физические лица  (граждане Российской Федерации) или юридические лица, либо их уполномоченные представители (далее - заявители).</w:t>
      </w:r>
    </w:p>
    <w:p w:rsidR="00763A38" w:rsidRPr="00B03604"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B03604">
        <w:rPr>
          <w:rFonts w:ascii="Times New Roman" w:eastAsia="Times New Roman" w:hAnsi="Times New Roman" w:cs="Times New Roman"/>
          <w:sz w:val="26"/>
          <w:szCs w:val="26"/>
          <w:lang w:eastAsia="ru-RU"/>
        </w:rPr>
        <w:lastRenderedPageBreak/>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(далее - представители) обладают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1.3. Требования к порядку информирования о предоставлении Муниципальной услуги.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1.3.1. Порядок получения информации по вопросам предоставления Муниципальной услуги.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Информирование о порядке предоставления Муниципальной услуги осуществляется:</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с использованием средств телефонной, почтовой связи;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на официальном сайте Находкинского городского округа www.nakhodka-city.ru;</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1.3.2. Порядок, форма, место размещения и способы получения справочной информации.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учреждения расположены на официальном сайте Находкинского городского округа и его версии, доступной для лиц со стойкими нарушениями функции зрения.</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lastRenderedPageBreak/>
        <w:t>Сведения о месте нахождения, графике работы, адресе электронной почты, контактных телефонах МФЦ расположены на сайте www.mfc-25.ru.</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адрес электронной почты администрации, органов администрации, МКУ «Управление городским хозяйством»;</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образец (форма) заявления о предоставлении муниципальной услуги;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основания для отказа в предоставлении муниципальной услуги;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порядок предоставления муниципальной услуги;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 порядок подачи и рассмотрения жалобы.</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63A38" w:rsidRPr="00B03604" w:rsidRDefault="00763A38" w:rsidP="00763A38">
      <w:pPr>
        <w:autoSpaceDE w:val="0"/>
        <w:autoSpaceDN w:val="0"/>
        <w:adjustRightInd w:val="0"/>
        <w:spacing w:after="0" w:line="360" w:lineRule="auto"/>
        <w:ind w:firstLine="540"/>
        <w:jc w:val="center"/>
        <w:rPr>
          <w:rFonts w:ascii="Times New Roman" w:hAnsi="Times New Roman" w:cs="Times New Roman"/>
          <w:sz w:val="26"/>
          <w:szCs w:val="26"/>
        </w:rPr>
      </w:pPr>
      <w:r w:rsidRPr="00B03604">
        <w:rPr>
          <w:rFonts w:ascii="Times New Roman" w:hAnsi="Times New Roman" w:cs="Times New Roman"/>
          <w:sz w:val="26"/>
          <w:szCs w:val="26"/>
        </w:rPr>
        <w:t>2. Стандарт предоставления Муниципальной услуги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2.1. Наименование Муниципальной услуги:</w:t>
      </w:r>
    </w:p>
    <w:p w:rsidR="00763A38"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lastRenderedPageBreak/>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6"/>
          <w:szCs w:val="26"/>
        </w:rPr>
        <w:t>».</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2.2. Наименование органа, предоставляющего Муниципальную услугу.</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2.2.1. Муниципальная услуга предоставляется Администрацией Находкинского городского округа (далее – Администрация) в лице управления имуществом Администрации (далее – Управление).</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В предоставлении муниципальной услуги участвует муниципальное казенное учреждение МКУ «Управления городским хозяйством» в части приема заявлений, их регистрации, рассмотрения, подготовки результата муниципальной услуги и направления его заявителю.</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2.2.2. Место нахождения, контактные данные администрации, предоставляющей муниципальную услугу, учреждения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№1 к настоящему Регламенту.</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2.3. Результат предоставления Муниципальной услуги</w:t>
      </w:r>
    </w:p>
    <w:p w:rsidR="00763A38" w:rsidRPr="00B03604" w:rsidRDefault="00763A38" w:rsidP="00763A38">
      <w:pPr>
        <w:autoSpaceDE w:val="0"/>
        <w:autoSpaceDN w:val="0"/>
        <w:adjustRightInd w:val="0"/>
        <w:spacing w:after="0" w:line="360" w:lineRule="auto"/>
        <w:ind w:firstLine="540"/>
        <w:jc w:val="both"/>
        <w:rPr>
          <w:rFonts w:ascii="Times New Roman" w:hAnsi="Times New Roman" w:cs="Times New Roman"/>
          <w:sz w:val="26"/>
          <w:szCs w:val="26"/>
        </w:rPr>
      </w:pPr>
      <w:r w:rsidRPr="00B03604">
        <w:rPr>
          <w:rFonts w:ascii="Times New Roman" w:hAnsi="Times New Roman" w:cs="Times New Roman"/>
          <w:sz w:val="26"/>
          <w:szCs w:val="26"/>
        </w:rPr>
        <w:t>Результатом предоставления Муниципальной услуги является:</w:t>
      </w:r>
    </w:p>
    <w:p w:rsidR="00763A38" w:rsidRPr="00B03604" w:rsidRDefault="00763A38" w:rsidP="00763A38">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03604">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63A38" w:rsidRDefault="00763A38" w:rsidP="00763A38">
      <w:pPr>
        <w:spacing w:after="0" w:line="360" w:lineRule="auto"/>
        <w:ind w:firstLine="567"/>
        <w:jc w:val="both"/>
        <w:rPr>
          <w:rFonts w:ascii="Times New Roman" w:hAnsi="Times New Roman" w:cs="Times New Roman"/>
          <w:sz w:val="26"/>
          <w:szCs w:val="26"/>
        </w:rPr>
      </w:pPr>
      <w:r w:rsidRPr="00F03760">
        <w:rPr>
          <w:rFonts w:ascii="Times New Roman" w:hAnsi="Times New Roman" w:cs="Times New Roman"/>
          <w:sz w:val="26"/>
          <w:szCs w:val="26"/>
        </w:rPr>
        <w:t>- предоставление информации для неопределенного круга лиц путем размещения сведений об объектах недвижимого имущества, находящихся в муниципальной собственности Находкинского городского округа и предназначенных для сдачи в аренду субъектам малого и среднего предпринимательства и организациям, образующим инфраструктуру их поддержки, в информационно-телекоммуникационных сетях общего пользования.</w:t>
      </w:r>
    </w:p>
    <w:p w:rsidR="00763A38" w:rsidRPr="00F03760" w:rsidRDefault="00763A38" w:rsidP="00763A38">
      <w:pPr>
        <w:spacing w:after="0" w:line="360" w:lineRule="auto"/>
        <w:ind w:firstLine="567"/>
        <w:jc w:val="both"/>
        <w:rPr>
          <w:rFonts w:ascii="Times New Roman" w:hAnsi="Times New Roman" w:cs="Times New Roman"/>
          <w:sz w:val="26"/>
          <w:szCs w:val="26"/>
        </w:rPr>
      </w:pPr>
      <w:r w:rsidRPr="00F03760">
        <w:rPr>
          <w:rFonts w:ascii="Times New Roman" w:hAnsi="Times New Roman" w:cs="Times New Roman"/>
          <w:sz w:val="26"/>
          <w:szCs w:val="26"/>
        </w:rPr>
        <w:t>-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763A38"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2.4. Срок предоставления Муниципальной услуги</w:t>
      </w:r>
      <w:r>
        <w:rPr>
          <w:rFonts w:ascii="Times New Roman" w:eastAsia="Times New Roman" w:hAnsi="Times New Roman" w:cs="Times New Roman"/>
          <w:sz w:val="26"/>
          <w:szCs w:val="26"/>
          <w:lang w:eastAsia="ru-RU"/>
        </w:rPr>
        <w:t>.</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 </w:t>
      </w:r>
      <w:r w:rsidRPr="00F03760">
        <w:rPr>
          <w:rFonts w:ascii="Times New Roman" w:eastAsia="Times New Roman" w:hAnsi="Times New Roman" w:cs="Times New Roman"/>
          <w:sz w:val="26"/>
          <w:szCs w:val="26"/>
          <w:lang w:eastAsia="ru-RU"/>
        </w:rPr>
        <w:t>при устной форме обращения - в течение 15 минут с момента обращения, при письменной (электронной) форме обращения - в течение 15 дней с даты поступления обращения</w:t>
      </w:r>
    </w:p>
    <w:p w:rsidR="00763A38"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В случае отказа в предоставлении муниципальной услуги заявителю разъясняются причины отказа, отказ оформляется в письменной форме и выдается или направляется заявителю по адресу электронной почты или почтовому адресу в течение семи рабочих дней.</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2.5. Правовые основания для оказания Муниципальной услуги</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Предоставление Муниципальной услуги осуществляется в соответствии с:</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Конституцией Российской Федерации;</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Гражданским кодексом Российской Федерации;</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Федеральным законом от 02.05.2006 N 59-ФЗ "О порядке рассмотрения обращений граждан Российской Федерации";</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Федеральным законом от 27.07.2010 N 210-ФЗ "Об организации предоставления государственных и муниципальных услуг";</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Федеральным законом от 06.10.2003 N 131-ФЗ "Об общих принципах организации местного самоуправления в Российской Федерации";</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Уставом Находкинского городского округа;</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постановлением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763A38" w:rsidRPr="00F03760"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настоящим Административным регламентом;</w:t>
      </w:r>
    </w:p>
    <w:p w:rsidR="00763A38" w:rsidRDefault="00763A38" w:rsidP="00763A3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иными действующими нормативно-правовыми актами</w:t>
      </w:r>
      <w:r>
        <w:rPr>
          <w:rFonts w:ascii="Times New Roman" w:eastAsia="Times New Roman" w:hAnsi="Times New Roman" w:cs="Times New Roman"/>
          <w:sz w:val="26"/>
          <w:szCs w:val="26"/>
          <w:lang w:eastAsia="ru-RU"/>
        </w:rPr>
        <w:t>.</w:t>
      </w:r>
    </w:p>
    <w:p w:rsidR="00763A38" w:rsidRPr="00F03760"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2.6. Исчерпывающий перечень документов, необходимых для оказания Муниципальной услуги.</w:t>
      </w:r>
    </w:p>
    <w:p w:rsidR="00763A38" w:rsidRPr="00F03760"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 которые заявитель должен предоставить самостоятельно</w:t>
      </w:r>
      <w:r w:rsidRPr="00F03760">
        <w:rPr>
          <w:rFonts w:ascii="Calibri" w:eastAsia="Times New Roman" w:hAnsi="Calibri" w:cs="Calibri"/>
          <w:szCs w:val="20"/>
          <w:lang w:eastAsia="ru-RU"/>
        </w:rPr>
        <w:t xml:space="preserve"> (</w:t>
      </w:r>
      <w:r w:rsidRPr="00F03760">
        <w:rPr>
          <w:rFonts w:ascii="Times New Roman" w:eastAsia="Times New Roman" w:hAnsi="Times New Roman" w:cs="Times New Roman"/>
          <w:sz w:val="26"/>
          <w:szCs w:val="26"/>
          <w:lang w:eastAsia="ru-RU"/>
        </w:rPr>
        <w:t>документы, предъявляются в оригинале либо в копиях, заверенных нотариально):</w:t>
      </w:r>
    </w:p>
    <w:p w:rsidR="00763A38" w:rsidRPr="00F03760"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а) заявление о предоставлении муниципальной услуги по форме, предусмотренной приложением N 2;</w:t>
      </w:r>
    </w:p>
    <w:p w:rsidR="00763A38" w:rsidRPr="00F03760"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F03760">
        <w:rPr>
          <w:rFonts w:ascii="Times New Roman" w:eastAsia="Times New Roman" w:hAnsi="Times New Roman" w:cs="Times New Roman"/>
          <w:sz w:val="26"/>
          <w:szCs w:val="26"/>
          <w:lang w:eastAsia="ru-RU"/>
        </w:rPr>
        <w:t xml:space="preserve">б) документ, удостоверяющий личность заявителя (для заявителя - </w:t>
      </w:r>
      <w:r w:rsidRPr="00F03760">
        <w:rPr>
          <w:rFonts w:ascii="Times New Roman" w:eastAsia="Times New Roman" w:hAnsi="Times New Roman" w:cs="Times New Roman"/>
          <w:sz w:val="26"/>
          <w:szCs w:val="26"/>
          <w:lang w:eastAsia="ru-RU"/>
        </w:rPr>
        <w:lastRenderedPageBreak/>
        <w:t>физического лица, для представителя физического или юридического лица);</w:t>
      </w:r>
    </w:p>
    <w:p w:rsidR="00763A38"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886AB1">
        <w:rPr>
          <w:rFonts w:ascii="Times New Roman" w:eastAsia="Times New Roman" w:hAnsi="Times New Roman" w:cs="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r w:rsidRPr="00886AB1">
        <w:rPr>
          <w:rFonts w:ascii="Times New Roman" w:hAnsi="Times New Roman" w:cs="Times New Roman"/>
          <w:sz w:val="26"/>
          <w:szCs w:val="26"/>
        </w:rPr>
        <w:t xml:space="preserve"> </w:t>
      </w:r>
    </w:p>
    <w:p w:rsidR="00763A38"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w:t>
      </w:r>
      <w:r w:rsidRPr="004672FB">
        <w:rPr>
          <w:rFonts w:ascii="Times New Roman" w:hAnsi="Times New Roman" w:cs="Times New Roman"/>
          <w:sz w:val="26"/>
          <w:szCs w:val="26"/>
        </w:rPr>
        <w:t xml:space="preserve"> текст, представленного заявителем заявления не поддается прочтению, исполнен карандашом, имеет подчистки исправления</w:t>
      </w:r>
      <w:r>
        <w:rPr>
          <w:rFonts w:ascii="Times New Roman" w:hAnsi="Times New Roman" w:cs="Times New Roman"/>
          <w:sz w:val="26"/>
          <w:szCs w:val="26"/>
        </w:rPr>
        <w:t>.</w:t>
      </w:r>
    </w:p>
    <w:p w:rsidR="00763A38" w:rsidRPr="00886AB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886AB1">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763A38" w:rsidRPr="00886AB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886AB1">
        <w:rPr>
          <w:rFonts w:ascii="Times New Roman" w:hAnsi="Times New Roman" w:cs="Times New Roman"/>
          <w:sz w:val="26"/>
          <w:szCs w:val="26"/>
        </w:rPr>
        <w:t>а) в заявлении отсутствуют характеристики объекта муниципального имущества, позволяющие его однозначно определить (наименование, адресные ориентиры);</w:t>
      </w:r>
    </w:p>
    <w:p w:rsidR="00763A38" w:rsidRPr="00886AB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886AB1">
        <w:rPr>
          <w:rFonts w:ascii="Times New Roman" w:hAnsi="Times New Roman" w:cs="Times New Roman"/>
          <w:sz w:val="26"/>
          <w:szCs w:val="26"/>
        </w:rPr>
        <w:t>б) отсутствие в заявлении сведений о заявителе (реквизиты заявителя);</w:t>
      </w:r>
    </w:p>
    <w:p w:rsidR="00763A38"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886AB1">
        <w:rPr>
          <w:rFonts w:ascii="Times New Roman" w:hAnsi="Times New Roman" w:cs="Times New Roman"/>
          <w:sz w:val="26"/>
          <w:szCs w:val="26"/>
        </w:rPr>
        <w:t>в)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763A38" w:rsidRPr="00886AB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886AB1">
        <w:rPr>
          <w:rFonts w:ascii="Times New Roman" w:hAnsi="Times New Roman" w:cs="Times New Roman"/>
          <w:sz w:val="26"/>
          <w:szCs w:val="26"/>
        </w:rPr>
        <w:t>2.9. Размер платы, взимаемой с Заявителя при предоставлении Муниципальной услуги</w:t>
      </w:r>
    </w:p>
    <w:p w:rsidR="00763A38"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886AB1">
        <w:rPr>
          <w:rFonts w:ascii="Times New Roman" w:hAnsi="Times New Roman" w:cs="Times New Roman"/>
          <w:sz w:val="26"/>
          <w:szCs w:val="26"/>
        </w:rPr>
        <w:t>Муниципальная услуга предоставляется бесплатно.</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 xml:space="preserve">2.10.1. Максимальный срок ожидания в очереди при подаче </w:t>
      </w:r>
      <w:r>
        <w:rPr>
          <w:rFonts w:ascii="Times New Roman" w:hAnsi="Times New Roman" w:cs="Times New Roman"/>
          <w:sz w:val="26"/>
          <w:szCs w:val="26"/>
        </w:rPr>
        <w:t xml:space="preserve">и получении </w:t>
      </w:r>
      <w:r w:rsidRPr="00997A81">
        <w:rPr>
          <w:rFonts w:ascii="Times New Roman" w:hAnsi="Times New Roman" w:cs="Times New Roman"/>
          <w:sz w:val="26"/>
          <w:szCs w:val="26"/>
        </w:rPr>
        <w:t xml:space="preserve">документов </w:t>
      </w:r>
      <w:r>
        <w:rPr>
          <w:rFonts w:ascii="Times New Roman" w:hAnsi="Times New Roman" w:cs="Times New Roman"/>
          <w:sz w:val="26"/>
          <w:szCs w:val="26"/>
        </w:rPr>
        <w:t xml:space="preserve">по оказанной муниципальной услуги </w:t>
      </w:r>
      <w:r w:rsidRPr="00997A81">
        <w:rPr>
          <w:rFonts w:ascii="Times New Roman" w:hAnsi="Times New Roman" w:cs="Times New Roman"/>
          <w:sz w:val="26"/>
          <w:szCs w:val="26"/>
        </w:rPr>
        <w:t xml:space="preserve">не должен превышать 15 минут.  </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2.12.1. Муниципальная услуга оказывается в специально выделенных для этой цели местах, включающих в себя места для ожидания, информирования и приема граждан.</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 xml:space="preserve">Помещение для предоставления Муниципальной услуги оборудуется столами, стульями, компьютерной и оргтехникой, выделяется бумага, расходные материалы, </w:t>
      </w:r>
      <w:r w:rsidRPr="00997A81">
        <w:rPr>
          <w:rFonts w:ascii="Times New Roman" w:hAnsi="Times New Roman" w:cs="Times New Roman"/>
          <w:sz w:val="26"/>
          <w:szCs w:val="26"/>
        </w:rPr>
        <w:lastRenderedPageBreak/>
        <w:t>канцелярские принадлежности.</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Муниципальной услуги.</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2.12.2. Помещение для информирования, ожидания приема и получения документов оборудовано столом и стульями, а также информационным стендом в доступном для заявителей месте, на котором размещаются:</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 почтовый адрес, график (режим) работы, адрес Интернет-сайта, номера телефонов, адрес электронной почты Управления, Учреждения;</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-образец формы заявления и перечень документов, необходимых для предоставления Муниципальной услуги;</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Информация о сроке предоставления Муниципальной услуги сообщается Заявителям специалистами Учреждения, осуществляющими исполнение Муниципальной услуги.</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2.13. Показатели доступности и качества Муниципальной услуги</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2.13.1. Обеспечение условий для подачи заявлений и получения результата муниципальной услуги в строго установленных и доступных местах, в установленные сроки и без дополнительных согласований в иных организациях;</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2.13.2. Общедоступность и открытость информации о порядке предоставления 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в доступном для заявителей месте и в сети Интернет на официальном сайте Находкинского городского округа www.nakhodka-city.ru.</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Основными требованиями к информированию заявителей являются:</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 достоверность и полнота информации о Муниципальной услуге;</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 четкость в изложении информации о Муниципальной услуге;</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 удобство и доступность получения информации о Муниципальной услуге.</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2.13.3. Тексты информационных материалов печатаются удобным для чтения шрифтом, без исправлений, наиболее важные места подчеркиваются;</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lastRenderedPageBreak/>
        <w:t>2.13.4. Качество Муниципальной услуги определяется количеством принятых 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2.13.6.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закона от 24.11.1995 N 181-ФЗ "О социальной защите инвалидов в Российской Федерации".</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2.14. Иные требования к предоставлению Муниципальной услуги и особенности предоставления Муниципальной услуги в многофункциональном центре и электронной форме.</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2.14.1. Специалисты Учреждения и специалисты Администрации,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763A38" w:rsidRPr="00997A81"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763A38" w:rsidRDefault="00763A38" w:rsidP="00763A38">
      <w:pPr>
        <w:widowControl w:val="0"/>
        <w:autoSpaceDE w:val="0"/>
        <w:autoSpaceDN w:val="0"/>
        <w:spacing w:after="0" w:line="360" w:lineRule="auto"/>
        <w:ind w:firstLine="539"/>
        <w:jc w:val="both"/>
        <w:rPr>
          <w:rFonts w:ascii="Times New Roman" w:hAnsi="Times New Roman" w:cs="Times New Roman"/>
          <w:sz w:val="26"/>
          <w:szCs w:val="26"/>
        </w:rPr>
      </w:pPr>
      <w:r w:rsidRPr="00997A81">
        <w:rPr>
          <w:rFonts w:ascii="Times New Roman" w:hAnsi="Times New Roman" w:cs="Times New Roman"/>
          <w:sz w:val="26"/>
          <w:szCs w:val="26"/>
        </w:rPr>
        <w:t>2.14.4.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763A38" w:rsidRDefault="00763A38" w:rsidP="00763A38">
      <w:pPr>
        <w:widowControl w:val="0"/>
        <w:autoSpaceDE w:val="0"/>
        <w:autoSpaceDN w:val="0"/>
        <w:spacing w:after="0" w:line="360" w:lineRule="auto"/>
        <w:ind w:firstLine="539"/>
        <w:jc w:val="center"/>
        <w:rPr>
          <w:rFonts w:ascii="Times New Roman" w:hAnsi="Times New Roman" w:cs="Times New Roman"/>
          <w:sz w:val="26"/>
          <w:szCs w:val="26"/>
        </w:rPr>
      </w:pPr>
      <w:r w:rsidRPr="008A1ACE">
        <w:rPr>
          <w:rFonts w:ascii="Times New Roman" w:hAnsi="Times New Roman" w:cs="Times New Roman"/>
          <w:sz w:val="26"/>
          <w:szCs w:val="26"/>
        </w:rPr>
        <w:t xml:space="preserve">3. Состав, последовательность и сроки выполнения административных </w:t>
      </w:r>
      <w:r w:rsidRPr="008A1ACE">
        <w:rPr>
          <w:rFonts w:ascii="Times New Roman" w:hAnsi="Times New Roman" w:cs="Times New Roman"/>
          <w:sz w:val="26"/>
          <w:szCs w:val="26"/>
        </w:rPr>
        <w:lastRenderedPageBreak/>
        <w:t>процедур, требования к порядку их выполнения.</w:t>
      </w:r>
    </w:p>
    <w:p w:rsidR="00763A38" w:rsidRPr="008A1ACE"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3.1. Предоставление муниципальной услуги при письменном обращении заявителя включает в себя следующие административные процедуры:</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 xml:space="preserve">- прием и регистрация </w:t>
      </w:r>
      <w:r>
        <w:rPr>
          <w:rFonts w:ascii="Times New Roman" w:eastAsia="Times New Roman" w:hAnsi="Times New Roman" w:cs="Times New Roman"/>
          <w:sz w:val="26"/>
          <w:szCs w:val="26"/>
          <w:lang w:eastAsia="ru-RU"/>
        </w:rPr>
        <w:t>заявления</w:t>
      </w:r>
      <w:r w:rsidRPr="008A1ACE">
        <w:rPr>
          <w:rFonts w:ascii="Times New Roman" w:eastAsia="Times New Roman" w:hAnsi="Times New Roman" w:cs="Times New Roman"/>
          <w:sz w:val="26"/>
          <w:szCs w:val="26"/>
          <w:lang w:eastAsia="ru-RU"/>
        </w:rPr>
        <w:t xml:space="preserve"> заявителей о предоставлении информации об объектах недвижимого имущества, находящихся в муниципальной собственности и предназначенных для сдачи в аренду (далее - </w:t>
      </w:r>
      <w:r>
        <w:rPr>
          <w:rFonts w:ascii="Times New Roman" w:eastAsia="Times New Roman" w:hAnsi="Times New Roman" w:cs="Times New Roman"/>
          <w:sz w:val="26"/>
          <w:szCs w:val="26"/>
          <w:lang w:eastAsia="ru-RU"/>
        </w:rPr>
        <w:t>заявление</w:t>
      </w:r>
      <w:r w:rsidRPr="008A1ACE">
        <w:rPr>
          <w:rFonts w:ascii="Times New Roman" w:eastAsia="Times New Roman" w:hAnsi="Times New Roman" w:cs="Times New Roman"/>
          <w:sz w:val="26"/>
          <w:szCs w:val="26"/>
          <w:lang w:eastAsia="ru-RU"/>
        </w:rPr>
        <w:t>), выраженных в письменной или электронной формах;</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 xml:space="preserve">- рассмотрение </w:t>
      </w:r>
      <w:r>
        <w:rPr>
          <w:rFonts w:ascii="Times New Roman" w:eastAsia="Times New Roman" w:hAnsi="Times New Roman" w:cs="Times New Roman"/>
          <w:sz w:val="26"/>
          <w:szCs w:val="26"/>
          <w:lang w:eastAsia="ru-RU"/>
        </w:rPr>
        <w:t>заявления</w:t>
      </w:r>
      <w:r w:rsidRPr="008A1ACE">
        <w:rPr>
          <w:rFonts w:ascii="Times New Roman" w:eastAsia="Times New Roman" w:hAnsi="Times New Roman" w:cs="Times New Roman"/>
          <w:sz w:val="26"/>
          <w:szCs w:val="26"/>
          <w:lang w:eastAsia="ru-RU"/>
        </w:rPr>
        <w:t xml:space="preserve"> и предоставление информации.</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б</w:t>
      </w:r>
      <w:r w:rsidRPr="008A1ACE">
        <w:rPr>
          <w:rFonts w:ascii="Times New Roman" w:eastAsia="Times New Roman" w:hAnsi="Times New Roman" w:cs="Times New Roman"/>
          <w:sz w:val="26"/>
          <w:szCs w:val="26"/>
          <w:lang w:eastAsia="ru-RU"/>
        </w:rPr>
        <w:t xml:space="preserve">лок-схема последовательности административных процедур по предоставлению муниципальной услуги приведена в приложении </w:t>
      </w:r>
      <w:r>
        <w:rPr>
          <w:rFonts w:ascii="Times New Roman" w:eastAsia="Times New Roman" w:hAnsi="Times New Roman" w:cs="Times New Roman"/>
          <w:sz w:val="26"/>
          <w:szCs w:val="26"/>
          <w:lang w:eastAsia="ru-RU"/>
        </w:rPr>
        <w:t>№3</w:t>
      </w:r>
      <w:r w:rsidRPr="008A1ACE">
        <w:rPr>
          <w:rFonts w:ascii="Times New Roman" w:eastAsia="Times New Roman" w:hAnsi="Times New Roman" w:cs="Times New Roman"/>
          <w:sz w:val="26"/>
          <w:szCs w:val="26"/>
          <w:lang w:eastAsia="ru-RU"/>
        </w:rPr>
        <w:t xml:space="preserve"> к настоящему Административному регламент</w:t>
      </w:r>
      <w:r>
        <w:rPr>
          <w:rFonts w:ascii="Times New Roman" w:eastAsia="Times New Roman" w:hAnsi="Times New Roman" w:cs="Times New Roman"/>
          <w:sz w:val="26"/>
          <w:szCs w:val="26"/>
          <w:lang w:eastAsia="ru-RU"/>
        </w:rPr>
        <w:t>.</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Заявление </w:t>
      </w:r>
      <w:r w:rsidRPr="008A1ACE">
        <w:rPr>
          <w:rFonts w:ascii="Times New Roman" w:eastAsia="Times New Roman" w:hAnsi="Times New Roman" w:cs="Times New Roman"/>
          <w:sz w:val="26"/>
          <w:szCs w:val="26"/>
          <w:lang w:eastAsia="ru-RU"/>
        </w:rPr>
        <w:t>о предоставлении информации об объектах недвижимого имущества, находящихся в муниципальной собственности и предназначенных для сдачи в аренду, приведен</w:t>
      </w:r>
      <w:r>
        <w:rPr>
          <w:rFonts w:ascii="Times New Roman" w:eastAsia="Times New Roman" w:hAnsi="Times New Roman" w:cs="Times New Roman"/>
          <w:sz w:val="26"/>
          <w:szCs w:val="26"/>
          <w:lang w:eastAsia="ru-RU"/>
        </w:rPr>
        <w:t>о</w:t>
      </w:r>
      <w:r w:rsidRPr="008A1ACE">
        <w:rPr>
          <w:rFonts w:ascii="Times New Roman" w:eastAsia="Times New Roman" w:hAnsi="Times New Roman" w:cs="Times New Roman"/>
          <w:sz w:val="26"/>
          <w:szCs w:val="26"/>
          <w:lang w:eastAsia="ru-RU"/>
        </w:rPr>
        <w:t xml:space="preserve"> в приложении </w:t>
      </w:r>
      <w:r>
        <w:rPr>
          <w:rFonts w:ascii="Times New Roman" w:eastAsia="Times New Roman" w:hAnsi="Times New Roman" w:cs="Times New Roman"/>
          <w:sz w:val="26"/>
          <w:szCs w:val="26"/>
          <w:lang w:eastAsia="ru-RU"/>
        </w:rPr>
        <w:t>№2</w:t>
      </w:r>
      <w:r w:rsidRPr="008A1ACE">
        <w:rPr>
          <w:rFonts w:ascii="Times New Roman" w:eastAsia="Times New Roman" w:hAnsi="Times New Roman" w:cs="Times New Roman"/>
          <w:sz w:val="26"/>
          <w:szCs w:val="26"/>
          <w:lang w:eastAsia="ru-RU"/>
        </w:rPr>
        <w:t xml:space="preserve"> к настоящему Административному регламенту.</w:t>
      </w:r>
    </w:p>
    <w:p w:rsidR="00763A38" w:rsidRPr="008A1ACE"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 xml:space="preserve">3.2. Прием и регистрация </w:t>
      </w:r>
      <w:r>
        <w:rPr>
          <w:rFonts w:ascii="Times New Roman" w:eastAsia="Times New Roman" w:hAnsi="Times New Roman" w:cs="Times New Roman"/>
          <w:sz w:val="26"/>
          <w:szCs w:val="26"/>
          <w:lang w:eastAsia="ru-RU"/>
        </w:rPr>
        <w:t>заявления</w:t>
      </w:r>
      <w:r w:rsidRPr="008A1ACE">
        <w:rPr>
          <w:rFonts w:ascii="Times New Roman" w:eastAsia="Times New Roman" w:hAnsi="Times New Roman" w:cs="Times New Roman"/>
          <w:sz w:val="26"/>
          <w:szCs w:val="26"/>
          <w:lang w:eastAsia="ru-RU"/>
        </w:rPr>
        <w:t>.</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 xml:space="preserve">Основанием для начала административной процедуры по приему и регистрации </w:t>
      </w:r>
      <w:r>
        <w:rPr>
          <w:rFonts w:ascii="Times New Roman" w:eastAsia="Times New Roman" w:hAnsi="Times New Roman" w:cs="Times New Roman"/>
          <w:sz w:val="26"/>
          <w:szCs w:val="26"/>
          <w:lang w:eastAsia="ru-RU"/>
        </w:rPr>
        <w:t>заявления</w:t>
      </w:r>
      <w:r w:rsidRPr="008A1ACE">
        <w:rPr>
          <w:rFonts w:ascii="Times New Roman" w:eastAsia="Times New Roman" w:hAnsi="Times New Roman" w:cs="Times New Roman"/>
          <w:sz w:val="26"/>
          <w:szCs w:val="26"/>
          <w:lang w:eastAsia="ru-RU"/>
        </w:rPr>
        <w:t xml:space="preserve"> является подача заявителем либо его представителем </w:t>
      </w:r>
      <w:r>
        <w:rPr>
          <w:rFonts w:ascii="Times New Roman" w:eastAsia="Times New Roman" w:hAnsi="Times New Roman" w:cs="Times New Roman"/>
          <w:sz w:val="26"/>
          <w:szCs w:val="26"/>
          <w:lang w:eastAsia="ru-RU"/>
        </w:rPr>
        <w:t>заявления</w:t>
      </w:r>
      <w:r w:rsidRPr="008A1ACE">
        <w:rPr>
          <w:rFonts w:ascii="Times New Roman" w:eastAsia="Times New Roman" w:hAnsi="Times New Roman" w:cs="Times New Roman"/>
          <w:sz w:val="26"/>
          <w:szCs w:val="26"/>
          <w:lang w:eastAsia="ru-RU"/>
        </w:rPr>
        <w:t xml:space="preserve"> о пред</w:t>
      </w:r>
      <w:r>
        <w:rPr>
          <w:rFonts w:ascii="Times New Roman" w:eastAsia="Times New Roman" w:hAnsi="Times New Roman" w:cs="Times New Roman"/>
          <w:sz w:val="26"/>
          <w:szCs w:val="26"/>
          <w:lang w:eastAsia="ru-RU"/>
        </w:rPr>
        <w:t>оставлении муниципальной услуги.</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 xml:space="preserve">3.3. Рассмотрение </w:t>
      </w:r>
      <w:r>
        <w:rPr>
          <w:rFonts w:ascii="Times New Roman" w:eastAsia="Times New Roman" w:hAnsi="Times New Roman" w:cs="Times New Roman"/>
          <w:sz w:val="26"/>
          <w:szCs w:val="26"/>
          <w:lang w:eastAsia="ru-RU"/>
        </w:rPr>
        <w:t>заявления</w:t>
      </w:r>
      <w:r w:rsidRPr="008A1ACE">
        <w:rPr>
          <w:rFonts w:ascii="Times New Roman" w:eastAsia="Times New Roman" w:hAnsi="Times New Roman" w:cs="Times New Roman"/>
          <w:sz w:val="26"/>
          <w:szCs w:val="26"/>
          <w:lang w:eastAsia="ru-RU"/>
        </w:rPr>
        <w:t xml:space="preserve"> и представление информации заявителю или отказ в представлении информации</w:t>
      </w:r>
      <w:r>
        <w:rPr>
          <w:rFonts w:ascii="Times New Roman" w:eastAsia="Times New Roman" w:hAnsi="Times New Roman" w:cs="Times New Roman"/>
          <w:sz w:val="26"/>
          <w:szCs w:val="26"/>
          <w:lang w:eastAsia="ru-RU"/>
        </w:rPr>
        <w:t>.</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 xml:space="preserve">Основанием для административной процедуры является получение </w:t>
      </w:r>
      <w:r>
        <w:rPr>
          <w:rFonts w:ascii="Times New Roman" w:eastAsia="Times New Roman" w:hAnsi="Times New Roman" w:cs="Times New Roman"/>
          <w:sz w:val="26"/>
          <w:szCs w:val="26"/>
          <w:lang w:eastAsia="ru-RU"/>
        </w:rPr>
        <w:t>заявления</w:t>
      </w:r>
      <w:r w:rsidRPr="008A1ACE">
        <w:rPr>
          <w:rFonts w:ascii="Times New Roman" w:eastAsia="Times New Roman" w:hAnsi="Times New Roman" w:cs="Times New Roman"/>
          <w:sz w:val="26"/>
          <w:szCs w:val="26"/>
          <w:lang w:eastAsia="ru-RU"/>
        </w:rPr>
        <w:t xml:space="preserve"> специалистом </w:t>
      </w:r>
      <w:r>
        <w:rPr>
          <w:rFonts w:ascii="Times New Roman" w:eastAsia="Times New Roman" w:hAnsi="Times New Roman" w:cs="Times New Roman"/>
          <w:sz w:val="26"/>
          <w:szCs w:val="26"/>
          <w:lang w:eastAsia="ru-RU"/>
        </w:rPr>
        <w:t xml:space="preserve">Учреждения. </w:t>
      </w:r>
    </w:p>
    <w:p w:rsidR="00763A38" w:rsidRPr="008A1ACE"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 xml:space="preserve">В случае наличия оснований для отказа в предоставлении муниципальной услуги специалист </w:t>
      </w:r>
      <w:r>
        <w:rPr>
          <w:rFonts w:ascii="Times New Roman" w:eastAsia="Times New Roman" w:hAnsi="Times New Roman" w:cs="Times New Roman"/>
          <w:sz w:val="26"/>
          <w:szCs w:val="26"/>
          <w:lang w:eastAsia="ru-RU"/>
        </w:rPr>
        <w:t>Учреждения</w:t>
      </w:r>
      <w:r w:rsidRPr="008A1ACE">
        <w:rPr>
          <w:rFonts w:ascii="Times New Roman" w:eastAsia="Times New Roman" w:hAnsi="Times New Roman" w:cs="Times New Roman"/>
          <w:sz w:val="26"/>
          <w:szCs w:val="26"/>
          <w:lang w:eastAsia="ru-RU"/>
        </w:rPr>
        <w:t xml:space="preserve"> подготавливает информацию об отказе в предоставлении муниципальной услуги, с указанием причин для отказа, и представляет на подпись начальнику Управления.</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 xml:space="preserve">В случае отсутствия оснований для отказа в предоставлении муниципальной услуги специалист </w:t>
      </w:r>
      <w:r>
        <w:rPr>
          <w:rFonts w:ascii="Times New Roman" w:eastAsia="Times New Roman" w:hAnsi="Times New Roman" w:cs="Times New Roman"/>
          <w:sz w:val="26"/>
          <w:szCs w:val="26"/>
          <w:lang w:eastAsia="ru-RU"/>
        </w:rPr>
        <w:t>Учреждения</w:t>
      </w:r>
      <w:r w:rsidRPr="008A1ACE">
        <w:rPr>
          <w:rFonts w:ascii="Times New Roman" w:eastAsia="Times New Roman" w:hAnsi="Times New Roman" w:cs="Times New Roman"/>
          <w:sz w:val="26"/>
          <w:szCs w:val="26"/>
          <w:lang w:eastAsia="ru-RU"/>
        </w:rPr>
        <w:t xml:space="preserve"> подготавливает информацию и представляет на подпись начальнику Управления.</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Н</w:t>
      </w:r>
      <w:r w:rsidRPr="008A1ACE">
        <w:rPr>
          <w:rFonts w:ascii="Times New Roman" w:eastAsia="Times New Roman" w:hAnsi="Times New Roman" w:cs="Times New Roman"/>
          <w:sz w:val="26"/>
          <w:szCs w:val="26"/>
          <w:lang w:eastAsia="ru-RU"/>
        </w:rPr>
        <w:t>е позднее последнего дня срока предоставления муниципальной усл</w:t>
      </w:r>
      <w:r>
        <w:rPr>
          <w:rFonts w:ascii="Times New Roman" w:eastAsia="Times New Roman" w:hAnsi="Times New Roman" w:cs="Times New Roman"/>
          <w:sz w:val="26"/>
          <w:szCs w:val="26"/>
          <w:lang w:eastAsia="ru-RU"/>
        </w:rPr>
        <w:t>уги, установленного Регламентом,</w:t>
      </w:r>
      <w:r w:rsidRPr="008A1A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заявителю </w:t>
      </w:r>
      <w:r w:rsidRPr="008A1ACE">
        <w:rPr>
          <w:rFonts w:ascii="Times New Roman" w:eastAsia="Times New Roman" w:hAnsi="Times New Roman" w:cs="Times New Roman"/>
          <w:sz w:val="26"/>
          <w:szCs w:val="26"/>
          <w:lang w:eastAsia="ru-RU"/>
        </w:rPr>
        <w:t>направляет</w:t>
      </w:r>
      <w:r>
        <w:rPr>
          <w:rFonts w:ascii="Times New Roman" w:eastAsia="Times New Roman" w:hAnsi="Times New Roman" w:cs="Times New Roman"/>
          <w:sz w:val="26"/>
          <w:szCs w:val="26"/>
          <w:lang w:eastAsia="ru-RU"/>
        </w:rPr>
        <w:t>ся</w:t>
      </w:r>
      <w:r w:rsidRPr="008A1ACE">
        <w:rPr>
          <w:rFonts w:ascii="Times New Roman" w:eastAsia="Times New Roman" w:hAnsi="Times New Roman" w:cs="Times New Roman"/>
          <w:sz w:val="26"/>
          <w:szCs w:val="26"/>
          <w:lang w:eastAsia="ru-RU"/>
        </w:rPr>
        <w:t xml:space="preserve"> информаци</w:t>
      </w:r>
      <w:r>
        <w:rPr>
          <w:rFonts w:ascii="Times New Roman" w:eastAsia="Times New Roman" w:hAnsi="Times New Roman" w:cs="Times New Roman"/>
          <w:sz w:val="26"/>
          <w:szCs w:val="26"/>
          <w:lang w:eastAsia="ru-RU"/>
        </w:rPr>
        <w:t>я</w:t>
      </w:r>
      <w:r w:rsidRPr="008A1ACE">
        <w:rPr>
          <w:rFonts w:ascii="Times New Roman" w:eastAsia="Times New Roman" w:hAnsi="Times New Roman" w:cs="Times New Roman"/>
          <w:sz w:val="26"/>
          <w:szCs w:val="26"/>
          <w:lang w:eastAsia="ru-RU"/>
        </w:rPr>
        <w:t xml:space="preserve"> в письменном </w:t>
      </w:r>
      <w:r w:rsidRPr="008A1ACE">
        <w:rPr>
          <w:rFonts w:ascii="Times New Roman" w:eastAsia="Times New Roman" w:hAnsi="Times New Roman" w:cs="Times New Roman"/>
          <w:sz w:val="26"/>
          <w:szCs w:val="26"/>
          <w:lang w:eastAsia="ru-RU"/>
        </w:rPr>
        <w:lastRenderedPageBreak/>
        <w:t>или электронном виде в соответствии с указанным в запросе способом получения информации об объектах недвижимого имущества, находящихся в муниципальной собственности и предназначенных для сдачи в аренд</w:t>
      </w:r>
      <w:r>
        <w:rPr>
          <w:rFonts w:ascii="Times New Roman" w:eastAsia="Times New Roman" w:hAnsi="Times New Roman" w:cs="Times New Roman"/>
          <w:sz w:val="26"/>
          <w:szCs w:val="26"/>
          <w:lang w:eastAsia="ru-RU"/>
        </w:rPr>
        <w:t>у.</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8A1ACE">
        <w:rPr>
          <w:rFonts w:ascii="Times New Roman" w:eastAsia="Times New Roman" w:hAnsi="Times New Roman" w:cs="Times New Roman"/>
          <w:sz w:val="26"/>
          <w:szCs w:val="26"/>
          <w:lang w:eastAsia="ru-RU"/>
        </w:rPr>
        <w:t>Заявитель вправе лично получить результат мун</w:t>
      </w:r>
      <w:r>
        <w:rPr>
          <w:rFonts w:ascii="Times New Roman" w:eastAsia="Times New Roman" w:hAnsi="Times New Roman" w:cs="Times New Roman"/>
          <w:sz w:val="26"/>
          <w:szCs w:val="26"/>
          <w:lang w:eastAsia="ru-RU"/>
        </w:rPr>
        <w:t xml:space="preserve">иципальной услуги в Учреждении. </w:t>
      </w:r>
      <w:r w:rsidRPr="008A1ACE">
        <w:rPr>
          <w:rFonts w:ascii="Times New Roman" w:eastAsia="Times New Roman" w:hAnsi="Times New Roman" w:cs="Times New Roman"/>
          <w:sz w:val="26"/>
          <w:szCs w:val="26"/>
          <w:lang w:eastAsia="ru-RU"/>
        </w:rPr>
        <w:t>Подтверждением получения результата предоставления муниципальной услуги является личная подпись и дата получения документа, проставленные заявителем на копии экземпляра Учреждения. При этом специалист Учреждения устанавливает личность заявителя, а также проверяет полномочия представителя заявителя действовать от его имени.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5</w:t>
      </w:r>
      <w:r w:rsidRPr="00C239CB">
        <w:rPr>
          <w:rFonts w:ascii="Times New Roman" w:eastAsia="Times New Roman" w:hAnsi="Times New Roman" w:cs="Times New Roman"/>
          <w:sz w:val="26"/>
          <w:szCs w:val="26"/>
          <w:lang w:eastAsia="ru-RU"/>
        </w:rPr>
        <w:t>.Предоставление муниципальной услуги может осуществляться в электронной форме при наличии технической возможности.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5</w:t>
      </w:r>
      <w:r w:rsidRPr="00C239CB">
        <w:rPr>
          <w:rFonts w:ascii="Times New Roman" w:eastAsia="Times New Roman" w:hAnsi="Times New Roman" w:cs="Times New Roman"/>
          <w:sz w:val="26"/>
          <w:szCs w:val="26"/>
          <w:lang w:eastAsia="ru-RU"/>
        </w:rPr>
        <w:t>.1. Заявление о предоставлении муниципальной услуги и документы, указанные в пункте 2.6. Административного регламента, в форме электронных документов предоставляются заявителем в порядке и в соответствии с требованиями, установленными Постановлением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5</w:t>
      </w:r>
      <w:r w:rsidRPr="00C239CB">
        <w:rPr>
          <w:rFonts w:ascii="Times New Roman" w:eastAsia="Times New Roman" w:hAnsi="Times New Roman" w:cs="Times New Roman"/>
          <w:sz w:val="26"/>
          <w:szCs w:val="26"/>
          <w:lang w:eastAsia="ru-RU"/>
        </w:rPr>
        <w:t>.2.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закона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При поступлении заявления и документов, указанных в пункте 2.6. </w:t>
      </w:r>
      <w:r w:rsidRPr="00C239CB">
        <w:rPr>
          <w:rFonts w:ascii="Times New Roman" w:eastAsia="Times New Roman" w:hAnsi="Times New Roman" w:cs="Times New Roman"/>
          <w:sz w:val="26"/>
          <w:szCs w:val="26"/>
          <w:lang w:eastAsia="ru-RU"/>
        </w:rPr>
        <w:lastRenderedPageBreak/>
        <w:t>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от 06.04.2011 N 63-ФЗ "Об электронной подписи" (далее - проверка квалифицированной подписи).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5</w:t>
      </w:r>
      <w:r w:rsidRPr="00C239CB">
        <w:rPr>
          <w:rFonts w:ascii="Times New Roman" w:eastAsia="Times New Roman" w:hAnsi="Times New Roman" w:cs="Times New Roman"/>
          <w:sz w:val="26"/>
          <w:szCs w:val="26"/>
          <w:lang w:eastAsia="ru-RU"/>
        </w:rPr>
        <w:t>.3.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Pr="00C239CB">
        <w:rPr>
          <w:rFonts w:ascii="Times New Roman" w:eastAsia="Times New Roman" w:hAnsi="Times New Roman" w:cs="Times New Roman"/>
          <w:sz w:val="26"/>
          <w:szCs w:val="26"/>
          <w:lang w:eastAsia="ru-RU"/>
        </w:rPr>
        <w:t xml:space="preserve">.4. 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w:t>
      </w:r>
      <w:r w:rsidRPr="00C239CB">
        <w:rPr>
          <w:rFonts w:ascii="Times New Roman" w:eastAsia="Times New Roman" w:hAnsi="Times New Roman" w:cs="Times New Roman"/>
          <w:sz w:val="26"/>
          <w:szCs w:val="26"/>
          <w:lang w:eastAsia="ru-RU"/>
        </w:rPr>
        <w:lastRenderedPageBreak/>
        <w:t>Федерального закона от 06.04.2011 N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5</w:t>
      </w:r>
      <w:r w:rsidRPr="00C239CB">
        <w:rPr>
          <w:rFonts w:ascii="Times New Roman" w:eastAsia="Times New Roman" w:hAnsi="Times New Roman" w:cs="Times New Roman"/>
          <w:sz w:val="26"/>
          <w:szCs w:val="26"/>
          <w:lang w:eastAsia="ru-RU"/>
        </w:rPr>
        <w:t>.5.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Pr="00C239CB">
        <w:rPr>
          <w:rFonts w:ascii="Times New Roman" w:eastAsia="Times New Roman" w:hAnsi="Times New Roman" w:cs="Times New Roman"/>
          <w:sz w:val="26"/>
          <w:szCs w:val="26"/>
          <w:lang w:eastAsia="ru-RU"/>
        </w:rPr>
        <w:t>.6. Заявитель выбирает удобный для него способ получения результата муниципальной услуги и указывает его в заявлении: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в виде документа на бумажном носителе по почтовому адресу, указанному в заявлении;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в виде документа на бумажном носителе лично.</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4</w:t>
      </w:r>
      <w:r w:rsidRPr="00C239CB">
        <w:rPr>
          <w:rFonts w:ascii="Times New Roman" w:eastAsia="Times New Roman" w:hAnsi="Times New Roman" w:cs="Times New Roman"/>
          <w:sz w:val="26"/>
          <w:szCs w:val="26"/>
          <w:lang w:eastAsia="ru-RU"/>
        </w:rPr>
        <w:t>. Особенности предоставления муниципальной услуги в МФЦ</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4</w:t>
      </w:r>
      <w:r w:rsidRPr="00C239CB">
        <w:rPr>
          <w:rFonts w:ascii="Times New Roman" w:eastAsia="Times New Roman" w:hAnsi="Times New Roman" w:cs="Times New Roman"/>
          <w:sz w:val="26"/>
          <w:szCs w:val="26"/>
          <w:lang w:eastAsia="ru-RU"/>
        </w:rPr>
        <w:t xml:space="preserve">.1. В соответствии с заключенным соглашением о взаимодействии между уполномоченным МФЦ (далее - УМФЦ) и уполномоченным органом об </w:t>
      </w:r>
      <w:r w:rsidRPr="00C239CB">
        <w:rPr>
          <w:rFonts w:ascii="Times New Roman" w:eastAsia="Times New Roman" w:hAnsi="Times New Roman" w:cs="Times New Roman"/>
          <w:sz w:val="26"/>
          <w:szCs w:val="26"/>
          <w:lang w:eastAsia="ru-RU"/>
        </w:rPr>
        <w:lastRenderedPageBreak/>
        <w:t>организации предоставления муниципальной услуги МФЦ осуществляет следующие административные процедуры:</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1) информирование (консультация) по порядку предоставления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2) прием и регистрация заявления и документов от заявителя для получения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4</w:t>
      </w:r>
      <w:r w:rsidRPr="00C239CB">
        <w:rPr>
          <w:rFonts w:ascii="Times New Roman" w:eastAsia="Times New Roman" w:hAnsi="Times New Roman" w:cs="Times New Roman"/>
          <w:sz w:val="26"/>
          <w:szCs w:val="26"/>
          <w:lang w:eastAsia="ru-RU"/>
        </w:rPr>
        <w:t>.2. Осуществление административной процедуры "Информирование (консультация) по порядку предоставления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Pr="00C239CB">
        <w:rPr>
          <w:rFonts w:ascii="Times New Roman" w:eastAsia="Times New Roman" w:hAnsi="Times New Roman" w:cs="Times New Roman"/>
          <w:sz w:val="26"/>
          <w:szCs w:val="26"/>
          <w:lang w:eastAsia="ru-RU"/>
        </w:rPr>
        <w:t>.3.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срок предоставления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lastRenderedPageBreak/>
        <w:t>- режим работы и адреса иных МФЦ и привлекаемых организаций, находящихся на территории субъекта Российской Федерации;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4</w:t>
      </w:r>
      <w:r w:rsidRPr="00C239CB">
        <w:rPr>
          <w:rFonts w:ascii="Times New Roman" w:eastAsia="Times New Roman" w:hAnsi="Times New Roman" w:cs="Times New Roman"/>
          <w:sz w:val="26"/>
          <w:szCs w:val="26"/>
          <w:lang w:eastAsia="ru-RU"/>
        </w:rPr>
        <w:t>.4. Осуществление административной процедуры "Прием и регистрация запроса и документов".</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4</w:t>
      </w:r>
      <w:r w:rsidRPr="00C239CB">
        <w:rPr>
          <w:rFonts w:ascii="Times New Roman" w:eastAsia="Times New Roman" w:hAnsi="Times New Roman" w:cs="Times New Roman"/>
          <w:sz w:val="26"/>
          <w:szCs w:val="26"/>
          <w:lang w:eastAsia="ru-RU"/>
        </w:rPr>
        <w:t>.5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Pr="00C239CB">
        <w:rPr>
          <w:rFonts w:ascii="Times New Roman" w:eastAsia="Times New Roman" w:hAnsi="Times New Roman" w:cs="Times New Roman"/>
          <w:sz w:val="26"/>
          <w:szCs w:val="26"/>
          <w:lang w:eastAsia="ru-RU"/>
        </w:rPr>
        <w:t>.6.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Pr="00C239CB">
        <w:rPr>
          <w:rFonts w:ascii="Times New Roman" w:eastAsia="Times New Roman" w:hAnsi="Times New Roman" w:cs="Times New Roman"/>
          <w:sz w:val="26"/>
          <w:szCs w:val="26"/>
          <w:lang w:eastAsia="ru-RU"/>
        </w:rPr>
        <w:t>.7.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разделом 2.6.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lastRenderedPageBreak/>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Pr="00C239CB">
        <w:rPr>
          <w:rFonts w:ascii="Times New Roman" w:eastAsia="Times New Roman" w:hAnsi="Times New Roman" w:cs="Times New Roman"/>
          <w:sz w:val="26"/>
          <w:szCs w:val="26"/>
          <w:lang w:eastAsia="ru-RU"/>
        </w:rPr>
        <w:t>.8.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изготовление, заверение экземпляра электронного документа на бумажном </w:t>
      </w:r>
      <w:r w:rsidRPr="00C239CB">
        <w:rPr>
          <w:rFonts w:ascii="Times New Roman" w:eastAsia="Times New Roman" w:hAnsi="Times New Roman" w:cs="Times New Roman"/>
          <w:sz w:val="26"/>
          <w:szCs w:val="26"/>
          <w:lang w:eastAsia="ru-RU"/>
        </w:rPr>
        <w:lastRenderedPageBreak/>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учет выдачи экземпляров электронных документов на бумажном носителе.</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4. Формы контроля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за исполнением Административного регламента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4.1. Контроль за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 имуществом и руководителем </w:t>
      </w:r>
      <w:r w:rsidRPr="00C239CB">
        <w:rPr>
          <w:rFonts w:ascii="Times New Roman" w:eastAsia="Times New Roman" w:hAnsi="Times New Roman" w:cs="Times New Roman"/>
          <w:sz w:val="26"/>
          <w:szCs w:val="26"/>
          <w:lang w:eastAsia="ru-RU"/>
        </w:rPr>
        <w:lastRenderedPageBreak/>
        <w:t>Учреждения.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4.3.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4.5. Персональная ответственность специалистов Управления имуществом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763A38" w:rsidRPr="00C239CB" w:rsidRDefault="00763A38" w:rsidP="00763A38">
      <w:pPr>
        <w:widowControl w:val="0"/>
        <w:autoSpaceDE w:val="0"/>
        <w:autoSpaceDN w:val="0"/>
        <w:spacing w:after="0" w:line="360" w:lineRule="auto"/>
        <w:ind w:firstLine="539"/>
        <w:jc w:val="center"/>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5. Досудебное (внесудебное) обжалование</w:t>
      </w:r>
    </w:p>
    <w:p w:rsidR="00763A38" w:rsidRPr="00C239CB" w:rsidRDefault="00763A38" w:rsidP="00763A38">
      <w:pPr>
        <w:widowControl w:val="0"/>
        <w:autoSpaceDE w:val="0"/>
        <w:autoSpaceDN w:val="0"/>
        <w:spacing w:after="0" w:line="360" w:lineRule="auto"/>
        <w:ind w:firstLine="539"/>
        <w:jc w:val="center"/>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заявителем решений и действий (бездействия)</w:t>
      </w:r>
    </w:p>
    <w:p w:rsidR="00763A38" w:rsidRPr="00C239CB" w:rsidRDefault="00763A38" w:rsidP="00763A38">
      <w:pPr>
        <w:widowControl w:val="0"/>
        <w:autoSpaceDE w:val="0"/>
        <w:autoSpaceDN w:val="0"/>
        <w:spacing w:after="0" w:line="360" w:lineRule="auto"/>
        <w:ind w:firstLine="539"/>
        <w:jc w:val="center"/>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органа, предоставляющего муниципальную услугу,</w:t>
      </w:r>
    </w:p>
    <w:p w:rsidR="00763A38" w:rsidRPr="00C239CB" w:rsidRDefault="00763A38" w:rsidP="00763A38">
      <w:pPr>
        <w:widowControl w:val="0"/>
        <w:autoSpaceDE w:val="0"/>
        <w:autoSpaceDN w:val="0"/>
        <w:spacing w:after="0" w:line="360" w:lineRule="auto"/>
        <w:ind w:firstLine="539"/>
        <w:jc w:val="center"/>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должностного лица органа, предоставляющего муниципальную</w:t>
      </w:r>
    </w:p>
    <w:p w:rsidR="00763A38" w:rsidRPr="00C239CB" w:rsidRDefault="00763A38" w:rsidP="00763A38">
      <w:pPr>
        <w:widowControl w:val="0"/>
        <w:autoSpaceDE w:val="0"/>
        <w:autoSpaceDN w:val="0"/>
        <w:spacing w:after="0" w:line="360" w:lineRule="auto"/>
        <w:ind w:firstLine="539"/>
        <w:jc w:val="center"/>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услугу, либо муниципального служащего, многофункционального</w:t>
      </w:r>
    </w:p>
    <w:p w:rsidR="00763A38" w:rsidRPr="00C239CB" w:rsidRDefault="00763A38" w:rsidP="00763A38">
      <w:pPr>
        <w:widowControl w:val="0"/>
        <w:autoSpaceDE w:val="0"/>
        <w:autoSpaceDN w:val="0"/>
        <w:spacing w:after="0" w:line="360" w:lineRule="auto"/>
        <w:ind w:firstLine="539"/>
        <w:jc w:val="center"/>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центра, работника многофункционального центра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Заявитель, либо его уполномоченный представитель вправе обратиться с </w:t>
      </w:r>
      <w:r w:rsidRPr="00C239CB">
        <w:rPr>
          <w:rFonts w:ascii="Times New Roman" w:eastAsia="Times New Roman" w:hAnsi="Times New Roman" w:cs="Times New Roman"/>
          <w:sz w:val="26"/>
          <w:szCs w:val="26"/>
          <w:lang w:eastAsia="ru-RU"/>
        </w:rPr>
        <w:lastRenderedPageBreak/>
        <w:t>жалобой в следующих случаях:</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д) отказа в приеме документов, предоставление которых предусмотрено нормативными правовыми актами Российской Федерации, нормативными </w:t>
      </w:r>
      <w:r w:rsidRPr="00C239CB">
        <w:rPr>
          <w:rFonts w:ascii="Times New Roman" w:eastAsia="Times New Roman" w:hAnsi="Times New Roman" w:cs="Times New Roman"/>
          <w:sz w:val="26"/>
          <w:szCs w:val="26"/>
          <w:lang w:eastAsia="ru-RU"/>
        </w:rPr>
        <w:lastRenderedPageBreak/>
        <w:t>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C239CB">
        <w:rPr>
          <w:rFonts w:ascii="Times New Roman" w:eastAsia="Times New Roman" w:hAnsi="Times New Roman" w:cs="Times New Roman"/>
          <w:sz w:val="26"/>
          <w:szCs w:val="26"/>
          <w:lang w:eastAsia="ru-RU"/>
        </w:rPr>
        <w:lastRenderedPageBreak/>
        <w:t>определенном частью 1.3 статьи 16 Федерального закона от 27.07.2010 No 210-ФЗ «Об организации предоставления государственных и муниципальных услуг»;</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и) нарушения срока или порядка выдачи документов по результатам предоставления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w:t>
      </w:r>
      <w:r w:rsidRPr="00C239CB">
        <w:rPr>
          <w:rFonts w:ascii="Times New Roman" w:eastAsia="Times New Roman" w:hAnsi="Times New Roman" w:cs="Times New Roman"/>
          <w:sz w:val="26"/>
          <w:szCs w:val="26"/>
          <w:lang w:eastAsia="ru-RU"/>
        </w:rPr>
        <w:lastRenderedPageBreak/>
        <w:t>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 Находкинского городского округа. </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Жалоба на решения и действия (бездействие) специалистов, должностных лиц Учреждения подается руководителю Учреждения.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Жалоба на решения и действия (бездействие) руководителя Учреждения подается в администрацию Находкинского городского округа.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Личный прием заявителей производится по адресу и графику, установленными настоящим регламентом (Приложение № 1).</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w:t>
      </w:r>
      <w:r w:rsidRPr="00C239CB">
        <w:rPr>
          <w:rFonts w:ascii="Times New Roman" w:eastAsia="Times New Roman" w:hAnsi="Times New Roman" w:cs="Times New Roman"/>
          <w:sz w:val="26"/>
          <w:szCs w:val="26"/>
          <w:lang w:eastAsia="ru-RU"/>
        </w:rPr>
        <w:lastRenderedPageBreak/>
        <w:t>рабочего дня со дня поступления жалобы.</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5.4. Жалоба должна содержать:</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Жалоба, поступившая в орган (учреждение), предоставляющий муниципальную услугу, многофункциональный центр, учредителю </w:t>
      </w:r>
      <w:r w:rsidRPr="00C239CB">
        <w:rPr>
          <w:rFonts w:ascii="Times New Roman" w:eastAsia="Times New Roman" w:hAnsi="Times New Roman" w:cs="Times New Roman"/>
          <w:sz w:val="26"/>
          <w:szCs w:val="26"/>
          <w:lang w:eastAsia="ru-RU"/>
        </w:rPr>
        <w:lastRenderedPageBreak/>
        <w:t>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б) в удовлетворении жалобы отказывается.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Ответ на жалобу направляется в форме электронного документа либо в письменной форме по адресу, указанному в жалобе.</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C239CB">
        <w:rPr>
          <w:rFonts w:ascii="Times New Roman" w:eastAsia="Times New Roman" w:hAnsi="Times New Roman" w:cs="Times New Roman"/>
          <w:sz w:val="26"/>
          <w:szCs w:val="26"/>
          <w:lang w:eastAsia="ru-RU"/>
        </w:rPr>
        <w:lastRenderedPageBreak/>
        <w:t>которые необходимо совершить заявителю в целях получения муниципальной услуги.</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При получении жалобы, в которой содержится нецензурные либо оскорбительные выражения, угрозы жизни, здоровью и имуществу должностных лиц, указанных в пункте 5.3 настоящего регламента, а также членов их семей,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указанному в пункте 5.3 настоящего регламента. О данном решении заявитель, направивший жалобу, уведомляется в течение 15 рабочих дней со дня регистрации жалобы.</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статьей </w:t>
      </w:r>
      <w:r w:rsidRPr="00C239CB">
        <w:rPr>
          <w:rFonts w:ascii="Times New Roman" w:eastAsia="Times New Roman" w:hAnsi="Times New Roman" w:cs="Times New Roman"/>
          <w:sz w:val="26"/>
          <w:szCs w:val="26"/>
          <w:lang w:eastAsia="ru-RU"/>
        </w:rPr>
        <w:lastRenderedPageBreak/>
        <w:t>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p>
    <w:p w:rsidR="00763A38" w:rsidRPr="00C239CB"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p>
    <w:p w:rsidR="00763A38"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p>
    <w:p w:rsidR="00763A38" w:rsidRPr="00886AB1" w:rsidRDefault="00763A38" w:rsidP="00763A38">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Default="00763A38" w:rsidP="00763A38">
      <w:pPr>
        <w:spacing w:after="0" w:line="240" w:lineRule="auto"/>
        <w:jc w:val="both"/>
        <w:rPr>
          <w:rFonts w:ascii="Times New Roman" w:hAnsi="Times New Roman" w:cs="Times New Roman"/>
          <w:sz w:val="24"/>
          <w:szCs w:val="24"/>
        </w:rPr>
      </w:pPr>
    </w:p>
    <w:p w:rsidR="00763A38" w:rsidRPr="00C239CB" w:rsidRDefault="00763A38" w:rsidP="00763A38">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lastRenderedPageBreak/>
        <w:t>Приложение № 1</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    </w:t>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t xml:space="preserve">к  административному регламенту </w:t>
      </w:r>
    </w:p>
    <w:p w:rsidR="00763A38" w:rsidRPr="00C239CB" w:rsidRDefault="00763A38" w:rsidP="00763A38">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предоставления муниципальной услуги </w:t>
      </w:r>
      <w:r w:rsidRPr="00C239CB">
        <w:rPr>
          <w:rFonts w:ascii="Times New Roman" w:hAnsi="Times New Roman" w:cs="Times New Roman"/>
          <w:sz w:val="26"/>
          <w:szCs w:val="26"/>
        </w:rPr>
        <w:t xml:space="preserve"> </w:t>
      </w:r>
      <w:r>
        <w:rPr>
          <w:rFonts w:ascii="Times New Roman" w:hAnsi="Times New Roman" w:cs="Times New Roman"/>
          <w:sz w:val="26"/>
          <w:szCs w:val="26"/>
        </w:rPr>
        <w:t>«</w:t>
      </w:r>
      <w:r w:rsidRPr="00B03604">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6"/>
          <w:szCs w:val="26"/>
        </w:rPr>
        <w:t>»</w:t>
      </w:r>
    </w:p>
    <w:p w:rsidR="00763A38" w:rsidRPr="001F5C87" w:rsidRDefault="00763A38" w:rsidP="00763A38">
      <w:pPr>
        <w:spacing w:after="0" w:line="240" w:lineRule="auto"/>
        <w:jc w:val="both"/>
        <w:rPr>
          <w:rFonts w:ascii="Times New Roman" w:hAnsi="Times New Roman" w:cs="Times New Roman"/>
          <w:sz w:val="24"/>
          <w:szCs w:val="24"/>
        </w:rPr>
      </w:pPr>
    </w:p>
    <w:p w:rsidR="00763A38" w:rsidRPr="0090270A" w:rsidRDefault="00763A38" w:rsidP="00763A38">
      <w:pPr>
        <w:spacing w:after="0" w:line="240" w:lineRule="auto"/>
        <w:jc w:val="both"/>
      </w:pPr>
    </w:p>
    <w:p w:rsidR="00763A38" w:rsidRPr="00C239CB" w:rsidRDefault="00763A38" w:rsidP="00763A3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СВЕДЕНИЯ О МЕСТЕ НАХОЖДЕНИЯ И ГРАФИКЕ РАБОТЫ</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Администрация Находкинского городского круга </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692904, г. Находка, Находкинский проспект 16</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Контактный телефон 8(4236) 69-21-95</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Адрес электронной почты управления имуществом: kumi@nakhodka-city.ru.</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Время работы: с 08.30 ч. до 17.30 ч.</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Пятница: с 09.00 ч. до 16.15 ч.</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Выходные: суббота, воскресенье, праздничные дни.</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МКУ «Управление городским хозяйством»</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Адрес: 692904, г. Находка, ул. Школьная, 18 (3 этаж).</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Контактный телефон: (8-4236) 69-21-96, 69-20-98.</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График работы: понедельник - четверг.</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Время работы: с 08.30 ч. до 17.30 ч.</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Пятница: с 09.00 ч. до 16.15 ч.</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Обед с 13.00 ч. до 13.45 ч.</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Выходные: суббота, воскресенье, праздничные дни.</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Многофункциональные центры предоставления государственных и муниципальных услуг Приморского края (далее - МФЦ)</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Единый телефон сети МФЦ, расположенных на территории Приморского края: 8 (423) 201-01-56</w:t>
      </w: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Адрес электронной почты: info@mfc-25ru</w:t>
      </w:r>
    </w:p>
    <w:p w:rsidR="00763A38" w:rsidRPr="001F5C87" w:rsidRDefault="00763A38" w:rsidP="00763A38">
      <w:pPr>
        <w:spacing w:after="1" w:line="220" w:lineRule="atLeast"/>
        <w:jc w:val="both"/>
        <w:rPr>
          <w:rFonts w:ascii="Times New Roman" w:hAnsi="Times New Roman" w:cs="Times New Roman"/>
          <w:sz w:val="24"/>
          <w:szCs w:val="24"/>
        </w:rPr>
      </w:pPr>
    </w:p>
    <w:p w:rsidR="00763A38" w:rsidRDefault="00763A38" w:rsidP="00763A38">
      <w:pPr>
        <w:spacing w:after="1" w:line="200" w:lineRule="atLeast"/>
        <w:jc w:val="both"/>
        <w:rPr>
          <w:rFonts w:ascii="Courier New" w:hAnsi="Courier New" w:cs="Courier New"/>
          <w:sz w:val="20"/>
        </w:rPr>
      </w:pPr>
      <w:r w:rsidRPr="0090270A">
        <w:rPr>
          <w:rFonts w:ascii="Courier New" w:hAnsi="Courier New" w:cs="Courier New"/>
          <w:sz w:val="20"/>
        </w:rPr>
        <w:t xml:space="preserve">                                       </w:t>
      </w: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spacing w:after="1" w:line="200" w:lineRule="atLeast"/>
        <w:jc w:val="both"/>
        <w:rPr>
          <w:rFonts w:ascii="Courier New" w:hAnsi="Courier New" w:cs="Courier New"/>
          <w:sz w:val="20"/>
        </w:rPr>
      </w:pPr>
    </w:p>
    <w:p w:rsidR="00763A38" w:rsidRDefault="00763A38" w:rsidP="00763A38">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bookmarkStart w:id="2" w:name="_GoBack"/>
      <w:bookmarkEnd w:id="2"/>
      <w:r w:rsidRPr="008D068A">
        <w:rPr>
          <w:rFonts w:ascii="Times New Roman" w:eastAsia="Times New Roman" w:hAnsi="Times New Roman" w:cs="Times New Roman"/>
          <w:sz w:val="26"/>
          <w:szCs w:val="26"/>
          <w:lang w:eastAsia="ru-RU"/>
        </w:rPr>
        <w:lastRenderedPageBreak/>
        <w:t>Приложение №2</w:t>
      </w:r>
    </w:p>
    <w:p w:rsidR="00763A38" w:rsidRPr="008D068A" w:rsidRDefault="00763A38" w:rsidP="00763A38">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p>
    <w:p w:rsidR="00763A38" w:rsidRPr="00C239CB"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    </w:t>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ab/>
        <w:t xml:space="preserve">к  административному регламенту </w:t>
      </w:r>
    </w:p>
    <w:p w:rsidR="00763A38" w:rsidRPr="00C239CB" w:rsidRDefault="00763A38" w:rsidP="00763A38">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предоставления муниципальной услуги </w:t>
      </w:r>
      <w:r w:rsidRPr="00C239CB">
        <w:rPr>
          <w:rFonts w:ascii="Times New Roman" w:hAnsi="Times New Roman" w:cs="Times New Roman"/>
          <w:sz w:val="26"/>
          <w:szCs w:val="26"/>
        </w:rPr>
        <w:t xml:space="preserve"> </w:t>
      </w:r>
      <w:r>
        <w:rPr>
          <w:rFonts w:ascii="Times New Roman" w:hAnsi="Times New Roman" w:cs="Times New Roman"/>
          <w:sz w:val="26"/>
          <w:szCs w:val="26"/>
        </w:rPr>
        <w:t>«</w:t>
      </w:r>
      <w:r w:rsidRPr="00B03604">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6"/>
          <w:szCs w:val="26"/>
        </w:rPr>
        <w:t>»</w:t>
      </w:r>
    </w:p>
    <w:p w:rsidR="00763A38" w:rsidRPr="001F5C87" w:rsidRDefault="00763A38" w:rsidP="00763A38">
      <w:pPr>
        <w:spacing w:after="0" w:line="240" w:lineRule="auto"/>
        <w:jc w:val="both"/>
        <w:rPr>
          <w:rFonts w:ascii="Times New Roman" w:hAnsi="Times New Roman" w:cs="Times New Roman"/>
          <w:sz w:val="24"/>
          <w:szCs w:val="24"/>
        </w:rPr>
      </w:pP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ФОРМА</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 xml:space="preserve">                               </w:t>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t xml:space="preserve">        </w:t>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t xml:space="preserve"> Начальнику управления имуществом</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 xml:space="preserve">                                   </w:t>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t xml:space="preserve">     </w:t>
      </w:r>
      <w:r w:rsidRPr="008D068A">
        <w:rPr>
          <w:rFonts w:ascii="Times New Roman" w:eastAsia="Times New Roman" w:hAnsi="Times New Roman" w:cs="Times New Roman"/>
          <w:sz w:val="26"/>
          <w:szCs w:val="26"/>
          <w:lang w:eastAsia="ru-RU"/>
        </w:rPr>
        <w:tab/>
        <w:t xml:space="preserve"> администрации Находкинского</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 xml:space="preserve">                                         </w:t>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t xml:space="preserve"> городского округа</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 xml:space="preserve">                                          </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 xml:space="preserve">                                        </w:t>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t xml:space="preserve">  от _____________________________,</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 xml:space="preserve">                                          </w:t>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t xml:space="preserve">   (Ф.И.О./наименование юр. лица)</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 xml:space="preserve">                                        </w:t>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t xml:space="preserve">  проживающего (находящегося) по</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 xml:space="preserve">                                       </w:t>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t xml:space="preserve">  адресу: _________________________</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D068A">
        <w:rPr>
          <w:rFonts w:ascii="Times New Roman" w:eastAsia="Times New Roman" w:hAnsi="Times New Roman" w:cs="Times New Roman"/>
          <w:sz w:val="26"/>
          <w:szCs w:val="26"/>
          <w:lang w:eastAsia="ru-RU"/>
        </w:rPr>
        <w:t xml:space="preserve">                                       </w:t>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r>
      <w:r w:rsidRPr="008D068A">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т</w:t>
      </w:r>
      <w:r w:rsidRPr="008D068A">
        <w:rPr>
          <w:rFonts w:ascii="Times New Roman" w:eastAsia="Times New Roman" w:hAnsi="Times New Roman" w:cs="Times New Roman"/>
          <w:sz w:val="26"/>
          <w:szCs w:val="26"/>
          <w:lang w:eastAsia="ru-RU"/>
        </w:rPr>
        <w:t>ел.: ___________________________</w:t>
      </w:r>
    </w:p>
    <w:p w:rsidR="00763A38" w:rsidRPr="008D068A" w:rsidRDefault="00763A38" w:rsidP="00763A3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63A38" w:rsidRDefault="00763A38" w:rsidP="00763A38">
      <w:pPr>
        <w:spacing w:after="1" w:line="200" w:lineRule="atLeast"/>
        <w:jc w:val="both"/>
        <w:rPr>
          <w:rFonts w:ascii="Courier New" w:hAnsi="Courier New" w:cs="Courier New"/>
          <w:sz w:val="20"/>
        </w:rPr>
      </w:pPr>
    </w:p>
    <w:p w:rsidR="00763A38" w:rsidRPr="0090270A" w:rsidRDefault="00763A38" w:rsidP="00763A38">
      <w:pPr>
        <w:spacing w:after="1" w:line="200" w:lineRule="atLeast"/>
        <w:jc w:val="both"/>
      </w:pPr>
    </w:p>
    <w:p w:rsidR="00763A38" w:rsidRPr="008D068A" w:rsidRDefault="00763A38" w:rsidP="00763A38">
      <w:pPr>
        <w:spacing w:after="1" w:line="200" w:lineRule="atLeast"/>
        <w:jc w:val="center"/>
        <w:rPr>
          <w:rFonts w:ascii="Times New Roman" w:hAnsi="Times New Roman" w:cs="Times New Roman"/>
          <w:sz w:val="26"/>
          <w:szCs w:val="26"/>
        </w:rPr>
      </w:pPr>
      <w:r w:rsidRPr="008D068A">
        <w:rPr>
          <w:rFonts w:ascii="Times New Roman" w:hAnsi="Times New Roman" w:cs="Times New Roman"/>
          <w:sz w:val="26"/>
          <w:szCs w:val="26"/>
        </w:rPr>
        <w:t>ЗАЯВЛЕНИЕ</w:t>
      </w:r>
    </w:p>
    <w:p w:rsidR="00763A38" w:rsidRDefault="00763A38" w:rsidP="00763A38">
      <w:pPr>
        <w:spacing w:after="1" w:line="200" w:lineRule="atLeast"/>
        <w:jc w:val="both"/>
        <w:rPr>
          <w:rFonts w:ascii="Times New Roman" w:hAnsi="Times New Roman" w:cs="Times New Roman"/>
          <w:sz w:val="26"/>
          <w:szCs w:val="26"/>
        </w:rPr>
      </w:pPr>
    </w:p>
    <w:p w:rsidR="00763A38" w:rsidRPr="008D068A" w:rsidRDefault="00763A38" w:rsidP="00763A38">
      <w:pPr>
        <w:spacing w:after="1" w:line="200" w:lineRule="atLeast"/>
        <w:jc w:val="both"/>
        <w:rPr>
          <w:rFonts w:ascii="Times New Roman" w:hAnsi="Times New Roman" w:cs="Times New Roman"/>
          <w:sz w:val="26"/>
          <w:szCs w:val="26"/>
        </w:rPr>
      </w:pPr>
    </w:p>
    <w:p w:rsidR="00763A38" w:rsidRPr="008D068A" w:rsidRDefault="00763A38" w:rsidP="00763A38">
      <w:pPr>
        <w:spacing w:after="1" w:line="200" w:lineRule="atLeast"/>
        <w:ind w:firstLine="708"/>
        <w:jc w:val="both"/>
        <w:rPr>
          <w:rFonts w:ascii="Times New Roman" w:hAnsi="Times New Roman" w:cs="Times New Roman"/>
          <w:sz w:val="26"/>
          <w:szCs w:val="26"/>
        </w:rPr>
      </w:pPr>
      <w:r w:rsidRPr="008D068A">
        <w:rPr>
          <w:rFonts w:ascii="Times New Roman" w:hAnsi="Times New Roman" w:cs="Times New Roman"/>
          <w:sz w:val="26"/>
          <w:szCs w:val="26"/>
        </w:rPr>
        <w:t>Прошу  Вас  предоставить  информацию об объектах недвижимого имущества,</w:t>
      </w:r>
      <w:r>
        <w:rPr>
          <w:rFonts w:ascii="Times New Roman" w:hAnsi="Times New Roman" w:cs="Times New Roman"/>
          <w:sz w:val="26"/>
          <w:szCs w:val="26"/>
        </w:rPr>
        <w:t xml:space="preserve"> </w:t>
      </w:r>
      <w:r w:rsidRPr="008D068A">
        <w:rPr>
          <w:rFonts w:ascii="Times New Roman" w:hAnsi="Times New Roman" w:cs="Times New Roman"/>
          <w:sz w:val="26"/>
          <w:szCs w:val="26"/>
        </w:rPr>
        <w:t>находящихся  в муниципальной собственности Находкинского городского округа и</w:t>
      </w:r>
      <w:r>
        <w:rPr>
          <w:rFonts w:ascii="Times New Roman" w:hAnsi="Times New Roman" w:cs="Times New Roman"/>
          <w:sz w:val="26"/>
          <w:szCs w:val="26"/>
        </w:rPr>
        <w:t xml:space="preserve"> </w:t>
      </w:r>
      <w:r w:rsidRPr="008D068A">
        <w:rPr>
          <w:rFonts w:ascii="Times New Roman" w:hAnsi="Times New Roman" w:cs="Times New Roman"/>
          <w:sz w:val="26"/>
          <w:szCs w:val="26"/>
        </w:rPr>
        <w:t>предназначенных для сдачи в аренду.</w:t>
      </w:r>
    </w:p>
    <w:p w:rsidR="00763A38" w:rsidRDefault="00763A38" w:rsidP="00763A38">
      <w:pPr>
        <w:spacing w:after="1" w:line="200" w:lineRule="atLeast"/>
        <w:jc w:val="both"/>
        <w:rPr>
          <w:rFonts w:ascii="Times New Roman" w:hAnsi="Times New Roman" w:cs="Times New Roman"/>
          <w:sz w:val="26"/>
          <w:szCs w:val="26"/>
        </w:rPr>
      </w:pPr>
    </w:p>
    <w:p w:rsidR="00763A38" w:rsidRPr="008D068A" w:rsidRDefault="00763A38" w:rsidP="00763A38">
      <w:pPr>
        <w:spacing w:after="1" w:line="200" w:lineRule="atLeast"/>
        <w:jc w:val="both"/>
        <w:rPr>
          <w:rFonts w:ascii="Times New Roman" w:hAnsi="Times New Roman" w:cs="Times New Roman"/>
          <w:sz w:val="26"/>
          <w:szCs w:val="26"/>
        </w:rPr>
      </w:pPr>
    </w:p>
    <w:p w:rsidR="00763A38" w:rsidRPr="008D068A" w:rsidRDefault="00763A38" w:rsidP="00763A38">
      <w:pPr>
        <w:spacing w:after="1" w:line="200" w:lineRule="atLeast"/>
        <w:jc w:val="both"/>
        <w:rPr>
          <w:rFonts w:ascii="Times New Roman" w:hAnsi="Times New Roman" w:cs="Times New Roman"/>
          <w:sz w:val="26"/>
          <w:szCs w:val="26"/>
        </w:rPr>
      </w:pPr>
      <w:r w:rsidRPr="008D068A">
        <w:rPr>
          <w:rFonts w:ascii="Times New Roman" w:hAnsi="Times New Roman" w:cs="Times New Roman"/>
          <w:sz w:val="26"/>
          <w:szCs w:val="26"/>
        </w:rPr>
        <w:t>_________________            ____________________/_________________________</w:t>
      </w:r>
    </w:p>
    <w:p w:rsidR="00763A38" w:rsidRPr="008D068A" w:rsidRDefault="00763A38" w:rsidP="00763A38">
      <w:pPr>
        <w:spacing w:after="1" w:line="200" w:lineRule="atLeast"/>
        <w:jc w:val="both"/>
        <w:rPr>
          <w:rFonts w:ascii="Times New Roman" w:hAnsi="Times New Roman" w:cs="Times New Roman"/>
          <w:sz w:val="26"/>
          <w:szCs w:val="26"/>
        </w:rPr>
      </w:pPr>
      <w:r w:rsidRPr="008D068A">
        <w:rPr>
          <w:rFonts w:ascii="Times New Roman" w:hAnsi="Times New Roman" w:cs="Times New Roman"/>
          <w:sz w:val="26"/>
          <w:szCs w:val="26"/>
        </w:rPr>
        <w:t xml:space="preserve">      (дата)                       (подпись)        (расшифровка подписи)</w:t>
      </w:r>
    </w:p>
    <w:p w:rsidR="00763A38" w:rsidRPr="008D068A" w:rsidRDefault="00763A38" w:rsidP="00763A38">
      <w:pPr>
        <w:spacing w:after="1" w:line="200" w:lineRule="atLeast"/>
        <w:jc w:val="both"/>
        <w:rPr>
          <w:rFonts w:ascii="Times New Roman" w:hAnsi="Times New Roman" w:cs="Times New Roman"/>
          <w:sz w:val="26"/>
          <w:szCs w:val="26"/>
        </w:rPr>
      </w:pPr>
    </w:p>
    <w:p w:rsidR="00763A38" w:rsidRPr="008D068A" w:rsidRDefault="00763A38" w:rsidP="00763A38">
      <w:pPr>
        <w:spacing w:after="1" w:line="220" w:lineRule="atLeast"/>
        <w:jc w:val="both"/>
        <w:rPr>
          <w:rFonts w:ascii="Times New Roman" w:hAnsi="Times New Roman" w:cs="Times New Roman"/>
          <w:sz w:val="26"/>
          <w:szCs w:val="26"/>
        </w:rPr>
      </w:pPr>
    </w:p>
    <w:p w:rsidR="00763A38" w:rsidRPr="008D068A" w:rsidRDefault="00763A38" w:rsidP="00763A38">
      <w:pPr>
        <w:spacing w:after="1" w:line="220" w:lineRule="atLeast"/>
        <w:jc w:val="both"/>
        <w:rPr>
          <w:rFonts w:ascii="Times New Roman" w:hAnsi="Times New Roman" w:cs="Times New Roman"/>
          <w:sz w:val="26"/>
          <w:szCs w:val="26"/>
        </w:rPr>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jc w:val="both"/>
      </w:pPr>
    </w:p>
    <w:p w:rsidR="00763A38" w:rsidRDefault="00763A38" w:rsidP="00763A38">
      <w:pPr>
        <w:spacing w:after="1" w:line="220" w:lineRule="atLeast"/>
        <w:ind w:left="3540" w:firstLine="708"/>
        <w:rPr>
          <w:rFonts w:ascii="Times New Roman" w:hAnsi="Times New Roman" w:cs="Times New Roman"/>
          <w:sz w:val="26"/>
          <w:szCs w:val="26"/>
        </w:rPr>
      </w:pPr>
      <w:r w:rsidRPr="008D068A">
        <w:rPr>
          <w:rFonts w:ascii="Times New Roman" w:hAnsi="Times New Roman" w:cs="Times New Roman"/>
          <w:sz w:val="26"/>
          <w:szCs w:val="26"/>
        </w:rPr>
        <w:lastRenderedPageBreak/>
        <w:t>Приложение №3</w:t>
      </w:r>
    </w:p>
    <w:p w:rsidR="00763A38" w:rsidRPr="008D068A" w:rsidRDefault="00763A38" w:rsidP="00763A38">
      <w:pPr>
        <w:spacing w:after="1" w:line="220" w:lineRule="atLeast"/>
        <w:ind w:left="3540" w:firstLine="708"/>
        <w:rPr>
          <w:rFonts w:ascii="Times New Roman" w:hAnsi="Times New Roman" w:cs="Times New Roman"/>
          <w:sz w:val="26"/>
          <w:szCs w:val="26"/>
        </w:rPr>
      </w:pPr>
    </w:p>
    <w:p w:rsidR="00763A38" w:rsidRPr="00C239CB" w:rsidRDefault="00763A38" w:rsidP="00763A38">
      <w:pPr>
        <w:widowControl w:val="0"/>
        <w:autoSpaceDE w:val="0"/>
        <w:autoSpaceDN w:val="0"/>
        <w:spacing w:after="0" w:line="240" w:lineRule="auto"/>
        <w:ind w:left="3540" w:firstLine="708"/>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к  административному регламенту </w:t>
      </w:r>
    </w:p>
    <w:p w:rsidR="00763A38" w:rsidRDefault="00763A38" w:rsidP="00763A38">
      <w:pPr>
        <w:spacing w:after="1" w:line="220" w:lineRule="atLeast"/>
        <w:ind w:left="3540" w:firstLine="708"/>
        <w:rPr>
          <w:rFonts w:ascii="Times New Roman" w:hAnsi="Times New Roman" w:cs="Times New Roman"/>
          <w:sz w:val="26"/>
          <w:szCs w:val="26"/>
        </w:rPr>
      </w:pPr>
      <w:r w:rsidRPr="00C239CB">
        <w:rPr>
          <w:rFonts w:ascii="Times New Roman" w:eastAsia="Times New Roman" w:hAnsi="Times New Roman" w:cs="Times New Roman"/>
          <w:sz w:val="26"/>
          <w:szCs w:val="26"/>
          <w:lang w:eastAsia="ru-RU"/>
        </w:rPr>
        <w:t xml:space="preserve">предоставления муниципальной услуги </w:t>
      </w:r>
      <w:r w:rsidRPr="00C239CB">
        <w:rPr>
          <w:rFonts w:ascii="Times New Roman" w:hAnsi="Times New Roman" w:cs="Times New Roman"/>
          <w:sz w:val="26"/>
          <w:szCs w:val="26"/>
        </w:rPr>
        <w:t xml:space="preserve"> </w:t>
      </w:r>
    </w:p>
    <w:p w:rsidR="00763A38" w:rsidRDefault="00763A38" w:rsidP="00763A38">
      <w:pPr>
        <w:spacing w:after="1" w:line="220" w:lineRule="atLeast"/>
        <w:ind w:left="4248"/>
        <w:rPr>
          <w:rFonts w:ascii="Times New Roman" w:hAnsi="Times New Roman" w:cs="Times New Roman"/>
          <w:sz w:val="26"/>
          <w:szCs w:val="26"/>
        </w:rPr>
      </w:pPr>
      <w:r>
        <w:rPr>
          <w:rFonts w:ascii="Times New Roman" w:hAnsi="Times New Roman" w:cs="Times New Roman"/>
          <w:sz w:val="26"/>
          <w:szCs w:val="26"/>
        </w:rPr>
        <w:t>«</w:t>
      </w:r>
      <w:r w:rsidRPr="00B03604">
        <w:rPr>
          <w:rFonts w:ascii="Times New Roman" w:hAnsi="Times New Roman" w:cs="Times New Roman"/>
          <w:sz w:val="26"/>
          <w:szCs w:val="26"/>
        </w:rPr>
        <w:t xml:space="preserve">Предоставление информации об объектах </w:t>
      </w:r>
    </w:p>
    <w:p w:rsidR="00763A38" w:rsidRDefault="00763A38" w:rsidP="00763A38">
      <w:pPr>
        <w:spacing w:after="1" w:line="220" w:lineRule="atLeast"/>
        <w:ind w:left="3540" w:firstLine="708"/>
        <w:rPr>
          <w:rFonts w:ascii="Times New Roman" w:hAnsi="Times New Roman" w:cs="Times New Roman"/>
          <w:sz w:val="26"/>
          <w:szCs w:val="26"/>
        </w:rPr>
      </w:pPr>
      <w:r w:rsidRPr="00B03604">
        <w:rPr>
          <w:rFonts w:ascii="Times New Roman" w:hAnsi="Times New Roman" w:cs="Times New Roman"/>
          <w:sz w:val="26"/>
          <w:szCs w:val="26"/>
        </w:rPr>
        <w:t>недвижимого имущества, находящихся</w:t>
      </w:r>
    </w:p>
    <w:p w:rsidR="00763A38" w:rsidRDefault="00763A38" w:rsidP="00763A38">
      <w:pPr>
        <w:spacing w:after="1" w:line="220" w:lineRule="atLeast"/>
        <w:rPr>
          <w:rFonts w:ascii="Times New Roman" w:hAnsi="Times New Roman" w:cs="Times New Roman"/>
          <w:sz w:val="26"/>
          <w:szCs w:val="26"/>
        </w:rPr>
      </w:pPr>
      <w:r w:rsidRPr="00B03604">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03604">
        <w:rPr>
          <w:rFonts w:ascii="Times New Roman" w:hAnsi="Times New Roman" w:cs="Times New Roman"/>
          <w:sz w:val="26"/>
          <w:szCs w:val="26"/>
        </w:rPr>
        <w:t xml:space="preserve">в муниципальной собственности и </w:t>
      </w:r>
    </w:p>
    <w:p w:rsidR="00763A38" w:rsidRDefault="00763A38" w:rsidP="00763A38">
      <w:pPr>
        <w:spacing w:after="1" w:line="220" w:lineRule="atLeast"/>
        <w:ind w:left="3540" w:firstLine="708"/>
      </w:pPr>
      <w:r w:rsidRPr="00B03604">
        <w:rPr>
          <w:rFonts w:ascii="Times New Roman" w:hAnsi="Times New Roman" w:cs="Times New Roman"/>
          <w:sz w:val="26"/>
          <w:szCs w:val="26"/>
        </w:rPr>
        <w:t>предназначенных для сдачи в аренду</w:t>
      </w:r>
      <w:r>
        <w:rPr>
          <w:rFonts w:ascii="Times New Roman" w:hAnsi="Times New Roman" w:cs="Times New Roman"/>
          <w:sz w:val="26"/>
          <w:szCs w:val="26"/>
        </w:rPr>
        <w:t>»</w:t>
      </w:r>
    </w:p>
    <w:p w:rsidR="00763A38" w:rsidRDefault="00763A38" w:rsidP="00763A38">
      <w:pPr>
        <w:spacing w:after="1" w:line="220" w:lineRule="atLeast"/>
        <w:jc w:val="both"/>
      </w:pPr>
    </w:p>
    <w:p w:rsidR="00763A38" w:rsidRDefault="00763A38" w:rsidP="00763A38">
      <w:pPr>
        <w:spacing w:after="1" w:line="220" w:lineRule="atLeast"/>
        <w:jc w:val="both"/>
      </w:pPr>
    </w:p>
    <w:p w:rsidR="00763A38" w:rsidRPr="00025E73" w:rsidRDefault="00763A38" w:rsidP="00763A38">
      <w:pPr>
        <w:spacing w:after="1" w:line="220" w:lineRule="atLeast"/>
        <w:jc w:val="both"/>
        <w:rPr>
          <w:rFonts w:ascii="Times New Roman" w:hAnsi="Times New Roman" w:cs="Times New Roman"/>
          <w:sz w:val="26"/>
          <w:szCs w:val="26"/>
        </w:rPr>
      </w:pPr>
    </w:p>
    <w:p w:rsidR="00763A38" w:rsidRPr="00025E73" w:rsidRDefault="00763A38" w:rsidP="00763A38">
      <w:pPr>
        <w:spacing w:after="1" w:line="220" w:lineRule="atLeast"/>
        <w:jc w:val="center"/>
        <w:rPr>
          <w:rFonts w:ascii="Times New Roman" w:hAnsi="Times New Roman" w:cs="Times New Roman"/>
          <w:sz w:val="26"/>
          <w:szCs w:val="26"/>
        </w:rPr>
      </w:pPr>
      <w:r w:rsidRPr="00025E73">
        <w:rPr>
          <w:rFonts w:ascii="Times New Roman" w:hAnsi="Times New Roman" w:cs="Times New Roman"/>
          <w:sz w:val="26"/>
          <w:szCs w:val="26"/>
        </w:rPr>
        <w:t>Блок-схема</w:t>
      </w:r>
    </w:p>
    <w:p w:rsidR="00763A38" w:rsidRPr="00025E73" w:rsidRDefault="00763A38" w:rsidP="00763A38">
      <w:pPr>
        <w:spacing w:after="1" w:line="220" w:lineRule="atLeast"/>
        <w:jc w:val="center"/>
        <w:rPr>
          <w:rFonts w:ascii="Times New Roman" w:hAnsi="Times New Roman" w:cs="Times New Roman"/>
          <w:sz w:val="26"/>
          <w:szCs w:val="26"/>
        </w:rPr>
      </w:pPr>
      <w:r w:rsidRPr="00025E73">
        <w:rPr>
          <w:rFonts w:ascii="Times New Roman" w:hAnsi="Times New Roman" w:cs="Times New Roman"/>
          <w:sz w:val="26"/>
          <w:szCs w:val="26"/>
        </w:rPr>
        <w:t>последовательности действий при предоставлении</w:t>
      </w:r>
    </w:p>
    <w:p w:rsidR="00763A38" w:rsidRPr="00025E73" w:rsidRDefault="00763A38" w:rsidP="00763A38">
      <w:pPr>
        <w:spacing w:after="1" w:line="220" w:lineRule="atLeast"/>
        <w:jc w:val="center"/>
        <w:rPr>
          <w:rFonts w:ascii="Times New Roman" w:hAnsi="Times New Roman" w:cs="Times New Roman"/>
          <w:sz w:val="26"/>
          <w:szCs w:val="26"/>
        </w:rPr>
      </w:pPr>
      <w:r w:rsidRPr="00025E73">
        <w:rPr>
          <w:rFonts w:ascii="Times New Roman" w:hAnsi="Times New Roman" w:cs="Times New Roman"/>
          <w:sz w:val="26"/>
          <w:szCs w:val="26"/>
        </w:rPr>
        <w:t>муниципальной услуги по предоставлению информации</w:t>
      </w:r>
    </w:p>
    <w:p w:rsidR="00763A38" w:rsidRPr="00025E73" w:rsidRDefault="00763A38" w:rsidP="00763A38">
      <w:pPr>
        <w:spacing w:after="1" w:line="220" w:lineRule="atLeast"/>
        <w:jc w:val="center"/>
        <w:rPr>
          <w:rFonts w:ascii="Times New Roman" w:hAnsi="Times New Roman" w:cs="Times New Roman"/>
          <w:sz w:val="26"/>
          <w:szCs w:val="26"/>
        </w:rPr>
      </w:pPr>
      <w:r w:rsidRPr="00025E73">
        <w:rPr>
          <w:rFonts w:ascii="Times New Roman" w:hAnsi="Times New Roman" w:cs="Times New Roman"/>
          <w:sz w:val="26"/>
          <w:szCs w:val="26"/>
        </w:rPr>
        <w:t>об объектах недвижимого имущества, находящихся</w:t>
      </w:r>
    </w:p>
    <w:p w:rsidR="00763A38" w:rsidRPr="00025E73" w:rsidRDefault="00763A38" w:rsidP="00763A38">
      <w:pPr>
        <w:spacing w:after="1" w:line="220" w:lineRule="atLeast"/>
        <w:jc w:val="center"/>
        <w:rPr>
          <w:rFonts w:ascii="Times New Roman" w:hAnsi="Times New Roman" w:cs="Times New Roman"/>
          <w:sz w:val="26"/>
          <w:szCs w:val="26"/>
        </w:rPr>
      </w:pPr>
      <w:r w:rsidRPr="00025E73">
        <w:rPr>
          <w:rFonts w:ascii="Times New Roman" w:hAnsi="Times New Roman" w:cs="Times New Roman"/>
          <w:sz w:val="26"/>
          <w:szCs w:val="26"/>
        </w:rPr>
        <w:t>в муниципальной собственности и предназначенных</w:t>
      </w:r>
    </w:p>
    <w:p w:rsidR="00763A38" w:rsidRPr="00025E73" w:rsidRDefault="00763A38" w:rsidP="00763A38">
      <w:pPr>
        <w:spacing w:after="1" w:line="220" w:lineRule="atLeast"/>
        <w:jc w:val="center"/>
        <w:rPr>
          <w:rFonts w:ascii="Times New Roman" w:hAnsi="Times New Roman" w:cs="Times New Roman"/>
          <w:sz w:val="26"/>
          <w:szCs w:val="26"/>
        </w:rPr>
      </w:pPr>
      <w:r w:rsidRPr="00025E73">
        <w:rPr>
          <w:rFonts w:ascii="Times New Roman" w:hAnsi="Times New Roman" w:cs="Times New Roman"/>
          <w:sz w:val="26"/>
          <w:szCs w:val="26"/>
        </w:rPr>
        <w:t>для сдачи в аренду</w:t>
      </w:r>
    </w:p>
    <w:p w:rsidR="00763A38" w:rsidRPr="00025E73" w:rsidRDefault="00763A38" w:rsidP="00763A38">
      <w:pPr>
        <w:spacing w:after="1" w:line="220" w:lineRule="atLeast"/>
        <w:jc w:val="center"/>
        <w:rPr>
          <w:rFonts w:ascii="Times New Roman" w:hAnsi="Times New Roman" w:cs="Times New Roman"/>
          <w:sz w:val="26"/>
          <w:szCs w:val="26"/>
        </w:rPr>
      </w:pPr>
    </w:p>
    <w:p w:rsidR="00763A38" w:rsidRPr="00025E73" w:rsidRDefault="00763A38" w:rsidP="00763A38">
      <w:pPr>
        <w:spacing w:after="1" w:line="220" w:lineRule="atLeast"/>
        <w:jc w:val="center"/>
        <w:rPr>
          <w:rFonts w:ascii="Times New Roman" w:hAnsi="Times New Roman" w:cs="Times New Roman"/>
          <w:sz w:val="26"/>
          <w:szCs w:val="26"/>
        </w:rPr>
      </w:pPr>
    </w:p>
    <w:tbl>
      <w:tblPr>
        <w:tblStyle w:val="a7"/>
        <w:tblW w:w="0" w:type="auto"/>
        <w:tblLook w:val="04A0" w:firstRow="1" w:lastRow="0" w:firstColumn="1" w:lastColumn="0" w:noHBand="0" w:noVBand="1"/>
      </w:tblPr>
      <w:tblGrid>
        <w:gridCol w:w="9571"/>
      </w:tblGrid>
      <w:tr w:rsidR="00763A38" w:rsidRPr="00025E73" w:rsidTr="00FB2D73">
        <w:tc>
          <w:tcPr>
            <w:tcW w:w="9571" w:type="dxa"/>
          </w:tcPr>
          <w:p w:rsidR="00763A38" w:rsidRPr="00025E73" w:rsidRDefault="00763A38" w:rsidP="00FB2D73">
            <w:pPr>
              <w:spacing w:after="1" w:line="220" w:lineRule="atLeast"/>
              <w:jc w:val="center"/>
              <w:rPr>
                <w:rFonts w:ascii="Times New Roman" w:hAnsi="Times New Roman" w:cs="Times New Roman"/>
                <w:sz w:val="26"/>
                <w:szCs w:val="26"/>
              </w:rPr>
            </w:pPr>
            <w:r w:rsidRPr="00025E73">
              <w:rPr>
                <w:rFonts w:ascii="Times New Roman" w:hAnsi="Times New Roman" w:cs="Times New Roman"/>
                <w:sz w:val="26"/>
                <w:szCs w:val="26"/>
              </w:rPr>
              <w:t>Обращение заявителя о предоставлении муниципальной услуги</w:t>
            </w:r>
          </w:p>
        </w:tc>
      </w:tr>
    </w:tbl>
    <w:p w:rsidR="00763A38" w:rsidRPr="00763A38" w:rsidRDefault="00763A38" w:rsidP="00763A38">
      <w:pPr>
        <w:spacing w:after="1" w:line="220" w:lineRule="atLeast"/>
        <w:jc w:val="center"/>
        <w:rPr>
          <w:rFonts w:ascii="Times New Roman" w:hAnsi="Times New Roman" w:cs="Times New Roman"/>
          <w:sz w:val="26"/>
          <w:szCs w:val="26"/>
        </w:rPr>
      </w:pPr>
    </w:p>
    <w:p w:rsidR="00763A38" w:rsidRPr="00025E73" w:rsidRDefault="00763A38" w:rsidP="00763A38">
      <w:pPr>
        <w:spacing w:after="1" w:line="220" w:lineRule="atLeast"/>
        <w:jc w:val="center"/>
        <w:rPr>
          <w:rFonts w:ascii="Times New Roman" w:hAnsi="Times New Roman" w:cs="Times New Roman"/>
          <w:sz w:val="26"/>
          <w:szCs w:val="26"/>
          <w:lang w:val="en-US"/>
        </w:rPr>
      </w:pPr>
      <w:r w:rsidRPr="00025E73">
        <w:rPr>
          <w:rFonts w:ascii="Times New Roman" w:hAnsi="Times New Roman" w:cs="Times New Roman"/>
          <w:sz w:val="26"/>
          <w:szCs w:val="26"/>
          <w:lang w:val="en-US"/>
        </w:rPr>
        <w:t>I</w:t>
      </w:r>
    </w:p>
    <w:p w:rsidR="00763A38" w:rsidRPr="00025E73" w:rsidRDefault="00763A38" w:rsidP="00763A38">
      <w:pPr>
        <w:spacing w:after="1" w:line="220" w:lineRule="atLeast"/>
        <w:jc w:val="center"/>
        <w:rPr>
          <w:rFonts w:ascii="Times New Roman" w:hAnsi="Times New Roman" w:cs="Times New Roman"/>
          <w:sz w:val="26"/>
          <w:szCs w:val="26"/>
          <w:lang w:val="en-US"/>
        </w:rPr>
      </w:pPr>
      <w:r w:rsidRPr="00025E73">
        <w:rPr>
          <w:rFonts w:ascii="Times New Roman" w:hAnsi="Times New Roman" w:cs="Times New Roman"/>
          <w:sz w:val="26"/>
          <w:szCs w:val="26"/>
          <w:lang w:val="en-US"/>
        </w:rPr>
        <w:t>V</w:t>
      </w:r>
    </w:p>
    <w:p w:rsidR="00763A38" w:rsidRPr="00025E73" w:rsidRDefault="00763A38" w:rsidP="00763A38">
      <w:pPr>
        <w:spacing w:after="1" w:line="220" w:lineRule="atLeast"/>
        <w:jc w:val="center"/>
        <w:rPr>
          <w:rFonts w:ascii="Times New Roman" w:hAnsi="Times New Roman" w:cs="Times New Roman"/>
          <w:sz w:val="26"/>
          <w:szCs w:val="26"/>
          <w:lang w:val="en-US"/>
        </w:rPr>
      </w:pPr>
    </w:p>
    <w:tbl>
      <w:tblPr>
        <w:tblStyle w:val="a7"/>
        <w:tblW w:w="0" w:type="auto"/>
        <w:tblLook w:val="04A0" w:firstRow="1" w:lastRow="0" w:firstColumn="1" w:lastColumn="0" w:noHBand="0" w:noVBand="1"/>
      </w:tblPr>
      <w:tblGrid>
        <w:gridCol w:w="9571"/>
      </w:tblGrid>
      <w:tr w:rsidR="00763A38" w:rsidRPr="00025E73" w:rsidTr="00FB2D73">
        <w:tc>
          <w:tcPr>
            <w:tcW w:w="9571" w:type="dxa"/>
          </w:tcPr>
          <w:p w:rsidR="00763A38" w:rsidRPr="00025E73" w:rsidRDefault="00763A38" w:rsidP="00FB2D73">
            <w:pPr>
              <w:spacing w:after="1" w:line="220" w:lineRule="atLeast"/>
              <w:jc w:val="center"/>
              <w:rPr>
                <w:rFonts w:ascii="Times New Roman" w:hAnsi="Times New Roman" w:cs="Times New Roman"/>
                <w:sz w:val="26"/>
                <w:szCs w:val="26"/>
              </w:rPr>
            </w:pPr>
            <w:r w:rsidRPr="00025E73">
              <w:rPr>
                <w:rFonts w:ascii="Times New Roman" w:hAnsi="Times New Roman" w:cs="Times New Roman"/>
                <w:sz w:val="26"/>
                <w:szCs w:val="26"/>
              </w:rPr>
              <w:t xml:space="preserve">    Прием заявителей и регистрация запроса     </w:t>
            </w:r>
          </w:p>
        </w:tc>
      </w:tr>
    </w:tbl>
    <w:p w:rsidR="00763A38" w:rsidRPr="00763A38" w:rsidRDefault="00763A38" w:rsidP="00763A38">
      <w:pPr>
        <w:spacing w:after="1" w:line="220" w:lineRule="atLeast"/>
        <w:jc w:val="center"/>
        <w:rPr>
          <w:rFonts w:ascii="Times New Roman" w:hAnsi="Times New Roman" w:cs="Times New Roman"/>
          <w:sz w:val="26"/>
          <w:szCs w:val="26"/>
        </w:rPr>
      </w:pPr>
    </w:p>
    <w:p w:rsidR="00763A38" w:rsidRPr="00025E73" w:rsidRDefault="00763A38" w:rsidP="00763A38">
      <w:pPr>
        <w:spacing w:after="1" w:line="220" w:lineRule="atLeast"/>
        <w:jc w:val="center"/>
        <w:rPr>
          <w:rFonts w:ascii="Times New Roman" w:hAnsi="Times New Roman" w:cs="Times New Roman"/>
          <w:sz w:val="26"/>
          <w:szCs w:val="26"/>
          <w:lang w:val="en-US"/>
        </w:rPr>
      </w:pPr>
      <w:r w:rsidRPr="00025E73">
        <w:rPr>
          <w:rFonts w:ascii="Times New Roman" w:hAnsi="Times New Roman" w:cs="Times New Roman"/>
          <w:sz w:val="26"/>
          <w:szCs w:val="26"/>
          <w:lang w:val="en-US"/>
        </w:rPr>
        <w:t>I</w:t>
      </w:r>
    </w:p>
    <w:p w:rsidR="00763A38" w:rsidRDefault="00763A38" w:rsidP="00763A38">
      <w:pPr>
        <w:spacing w:after="1" w:line="220" w:lineRule="atLeast"/>
        <w:jc w:val="center"/>
        <w:rPr>
          <w:rFonts w:ascii="Times New Roman" w:hAnsi="Times New Roman" w:cs="Times New Roman"/>
          <w:sz w:val="26"/>
          <w:szCs w:val="26"/>
          <w:lang w:val="en-US"/>
        </w:rPr>
      </w:pPr>
      <w:r w:rsidRPr="00025E73">
        <w:rPr>
          <w:rFonts w:ascii="Times New Roman" w:hAnsi="Times New Roman" w:cs="Times New Roman"/>
          <w:sz w:val="26"/>
          <w:szCs w:val="26"/>
          <w:lang w:val="en-US"/>
        </w:rPr>
        <w:t>V</w:t>
      </w:r>
    </w:p>
    <w:p w:rsidR="00763A38" w:rsidRPr="00025E73" w:rsidRDefault="00763A38" w:rsidP="00763A38">
      <w:pPr>
        <w:spacing w:after="1" w:line="220" w:lineRule="atLeast"/>
        <w:jc w:val="center"/>
        <w:rPr>
          <w:rFonts w:ascii="Times New Roman" w:hAnsi="Times New Roman" w:cs="Times New Roman"/>
          <w:sz w:val="26"/>
          <w:szCs w:val="26"/>
          <w:lang w:val="en-US"/>
        </w:rPr>
      </w:pPr>
    </w:p>
    <w:tbl>
      <w:tblPr>
        <w:tblStyle w:val="a7"/>
        <w:tblW w:w="0" w:type="auto"/>
        <w:tblLook w:val="04A0" w:firstRow="1" w:lastRow="0" w:firstColumn="1" w:lastColumn="0" w:noHBand="0" w:noVBand="1"/>
      </w:tblPr>
      <w:tblGrid>
        <w:gridCol w:w="9571"/>
      </w:tblGrid>
      <w:tr w:rsidR="00763A38" w:rsidRPr="00025E73" w:rsidTr="00FB2D73">
        <w:tc>
          <w:tcPr>
            <w:tcW w:w="9571" w:type="dxa"/>
          </w:tcPr>
          <w:p w:rsidR="00763A38" w:rsidRPr="00025E73" w:rsidRDefault="00763A38" w:rsidP="00FB2D73">
            <w:pPr>
              <w:spacing w:after="1" w:line="220" w:lineRule="atLeast"/>
              <w:jc w:val="center"/>
              <w:rPr>
                <w:rFonts w:ascii="Times New Roman" w:hAnsi="Times New Roman" w:cs="Times New Roman"/>
                <w:sz w:val="26"/>
                <w:szCs w:val="26"/>
              </w:rPr>
            </w:pPr>
            <w:r w:rsidRPr="00025E73">
              <w:rPr>
                <w:rFonts w:ascii="Times New Roman" w:hAnsi="Times New Roman" w:cs="Times New Roman"/>
                <w:sz w:val="26"/>
                <w:szCs w:val="26"/>
              </w:rPr>
              <w:t xml:space="preserve">Рассмотрение запроса специалистами Учреждения          </w:t>
            </w:r>
          </w:p>
        </w:tc>
      </w:tr>
    </w:tbl>
    <w:p w:rsidR="00763A38" w:rsidRPr="00025E73" w:rsidRDefault="00763A38" w:rsidP="00763A38">
      <w:pPr>
        <w:spacing w:after="1" w:line="200" w:lineRule="atLeast"/>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763A38" w:rsidRPr="00025E73" w:rsidRDefault="00763A38" w:rsidP="00763A38">
      <w:pPr>
        <w:spacing w:after="1" w:line="200" w:lineRule="atLeast"/>
        <w:jc w:val="both"/>
        <w:rPr>
          <w:rFonts w:ascii="Times New Roman" w:hAnsi="Times New Roman" w:cs="Times New Roman"/>
          <w:sz w:val="26"/>
          <w:szCs w:val="26"/>
        </w:rPr>
      </w:pPr>
      <w:r w:rsidRPr="00025E73">
        <w:rPr>
          <w:rFonts w:ascii="Times New Roman" w:hAnsi="Times New Roman" w:cs="Times New Roman"/>
          <w:sz w:val="26"/>
          <w:szCs w:val="26"/>
        </w:rPr>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rPr>
        <w:t xml:space="preserve"> </w:t>
      </w:r>
      <w:r w:rsidRPr="00025E73">
        <w:rPr>
          <w:rFonts w:ascii="Times New Roman" w:hAnsi="Times New Roman" w:cs="Times New Roman"/>
          <w:sz w:val="26"/>
          <w:szCs w:val="26"/>
        </w:rPr>
        <w:t xml:space="preserve"> │                                       </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025E73">
        <w:rPr>
          <w:rFonts w:ascii="Times New Roman" w:hAnsi="Times New Roman" w:cs="Times New Roman"/>
          <w:sz w:val="26"/>
          <w:szCs w:val="26"/>
        </w:rPr>
        <w:tab/>
        <w:t>│</w:t>
      </w:r>
    </w:p>
    <w:p w:rsidR="00763A38" w:rsidRDefault="00763A38" w:rsidP="00763A38">
      <w:pPr>
        <w:spacing w:after="1" w:line="200" w:lineRule="atLeast"/>
        <w:jc w:val="both"/>
        <w:rPr>
          <w:rFonts w:ascii="Times New Roman" w:hAnsi="Times New Roman" w:cs="Times New Roman"/>
          <w:sz w:val="26"/>
          <w:szCs w:val="26"/>
          <w:lang w:val="en-US"/>
        </w:rPr>
      </w:pPr>
      <w:r w:rsidRPr="00025E73">
        <w:rPr>
          <w:rFonts w:ascii="Times New Roman" w:hAnsi="Times New Roman" w:cs="Times New Roman"/>
          <w:sz w:val="26"/>
          <w:szCs w:val="26"/>
        </w:rPr>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sidRPr="00025E73">
        <w:rPr>
          <w:rFonts w:ascii="Times New Roman" w:hAnsi="Times New Roman" w:cs="Times New Roman"/>
          <w:sz w:val="26"/>
          <w:szCs w:val="26"/>
        </w:rPr>
        <w:t xml:space="preserve">  </w:t>
      </w:r>
      <w:r w:rsidRPr="00025E73">
        <w:rPr>
          <w:rFonts w:ascii="Times New Roman" w:hAnsi="Times New Roman" w:cs="Times New Roman"/>
          <w:sz w:val="26"/>
          <w:szCs w:val="26"/>
          <w:lang w:val="en-US"/>
        </w:rPr>
        <w:t>V</w:t>
      </w:r>
      <w:r w:rsidRPr="00025E73">
        <w:rPr>
          <w:rFonts w:ascii="Times New Roman" w:hAnsi="Times New Roman" w:cs="Times New Roman"/>
          <w:sz w:val="26"/>
          <w:szCs w:val="26"/>
        </w:rPr>
        <w:t xml:space="preserve"> </w:t>
      </w:r>
      <w:r w:rsidRPr="00025E73">
        <w:rPr>
          <w:rFonts w:ascii="Times New Roman" w:hAnsi="Times New Roman" w:cs="Times New Roman"/>
          <w:sz w:val="26"/>
          <w:szCs w:val="26"/>
        </w:rPr>
        <w:tab/>
      </w:r>
      <w:r w:rsidRPr="00025E73">
        <w:rPr>
          <w:rFonts w:ascii="Times New Roman" w:hAnsi="Times New Roman" w:cs="Times New Roman"/>
          <w:sz w:val="26"/>
          <w:szCs w:val="26"/>
        </w:rPr>
        <w:tab/>
      </w:r>
      <w:r w:rsidRPr="00025E73">
        <w:rPr>
          <w:rFonts w:ascii="Times New Roman" w:hAnsi="Times New Roman" w:cs="Times New Roman"/>
          <w:sz w:val="26"/>
          <w:szCs w:val="26"/>
        </w:rPr>
        <w:tab/>
      </w:r>
      <w:r w:rsidRPr="00025E73">
        <w:rPr>
          <w:rFonts w:ascii="Times New Roman" w:hAnsi="Times New Roman" w:cs="Times New Roman"/>
          <w:sz w:val="26"/>
          <w:szCs w:val="26"/>
        </w:rPr>
        <w:tab/>
      </w:r>
      <w:r w:rsidRPr="00025E73">
        <w:rPr>
          <w:rFonts w:ascii="Times New Roman" w:hAnsi="Times New Roman" w:cs="Times New Roman"/>
          <w:sz w:val="26"/>
          <w:szCs w:val="26"/>
        </w:rPr>
        <w:tab/>
      </w:r>
      <w:r w:rsidRPr="00025E73">
        <w:rPr>
          <w:rFonts w:ascii="Times New Roman" w:hAnsi="Times New Roman" w:cs="Times New Roman"/>
          <w:sz w:val="26"/>
          <w:szCs w:val="26"/>
        </w:rPr>
        <w:tab/>
      </w:r>
      <w:r w:rsidRPr="00025E73">
        <w:rPr>
          <w:rFonts w:ascii="Times New Roman" w:hAnsi="Times New Roman" w:cs="Times New Roman"/>
          <w:sz w:val="26"/>
          <w:szCs w:val="26"/>
        </w:rPr>
        <w:tab/>
      </w:r>
      <w:r w:rsidRPr="00025E73">
        <w:rPr>
          <w:rFonts w:ascii="Times New Roman" w:hAnsi="Times New Roman" w:cs="Times New Roman"/>
          <w:sz w:val="26"/>
          <w:szCs w:val="26"/>
          <w:lang w:val="en-US"/>
        </w:rPr>
        <w:t>V</w:t>
      </w:r>
    </w:p>
    <w:p w:rsidR="00763A38" w:rsidRPr="00025E73" w:rsidRDefault="00763A38" w:rsidP="00763A38">
      <w:pPr>
        <w:spacing w:after="1" w:line="200" w:lineRule="atLeast"/>
        <w:jc w:val="both"/>
        <w:rPr>
          <w:rFonts w:ascii="Times New Roman" w:hAnsi="Times New Roman" w:cs="Times New Roman"/>
          <w:sz w:val="26"/>
          <w:szCs w:val="26"/>
          <w:lang w:val="en-US"/>
        </w:rPr>
      </w:pPr>
    </w:p>
    <w:tbl>
      <w:tblPr>
        <w:tblStyle w:val="a7"/>
        <w:tblW w:w="0" w:type="auto"/>
        <w:tblLook w:val="04A0" w:firstRow="1" w:lastRow="0" w:firstColumn="1" w:lastColumn="0" w:noHBand="0" w:noVBand="1"/>
      </w:tblPr>
      <w:tblGrid>
        <w:gridCol w:w="4785"/>
        <w:gridCol w:w="4786"/>
      </w:tblGrid>
      <w:tr w:rsidR="00763A38" w:rsidRPr="00025E73" w:rsidTr="00FB2D73">
        <w:tc>
          <w:tcPr>
            <w:tcW w:w="4785" w:type="dxa"/>
          </w:tcPr>
          <w:p w:rsidR="00763A38" w:rsidRPr="00025E73" w:rsidRDefault="00763A38" w:rsidP="00FB2D73">
            <w:pPr>
              <w:spacing w:after="1" w:line="200" w:lineRule="atLeast"/>
              <w:jc w:val="both"/>
              <w:rPr>
                <w:rFonts w:ascii="Times New Roman" w:hAnsi="Times New Roman" w:cs="Times New Roman"/>
                <w:sz w:val="26"/>
                <w:szCs w:val="26"/>
              </w:rPr>
            </w:pPr>
            <w:r w:rsidRPr="00025E73">
              <w:rPr>
                <w:rFonts w:ascii="Times New Roman" w:hAnsi="Times New Roman" w:cs="Times New Roman"/>
                <w:sz w:val="26"/>
                <w:szCs w:val="26"/>
              </w:rPr>
              <w:t xml:space="preserve">Подготовка проекта ответа    </w:t>
            </w:r>
          </w:p>
          <w:p w:rsidR="00763A38" w:rsidRPr="00025E73" w:rsidRDefault="00763A38" w:rsidP="00FB2D73">
            <w:pPr>
              <w:spacing w:after="1" w:line="200" w:lineRule="atLeast"/>
              <w:jc w:val="both"/>
              <w:rPr>
                <w:rFonts w:ascii="Times New Roman" w:hAnsi="Times New Roman" w:cs="Times New Roman"/>
                <w:sz w:val="26"/>
                <w:szCs w:val="26"/>
              </w:rPr>
            </w:pPr>
            <w:r w:rsidRPr="00025E73">
              <w:rPr>
                <w:rFonts w:ascii="Times New Roman" w:hAnsi="Times New Roman" w:cs="Times New Roman"/>
                <w:sz w:val="26"/>
                <w:szCs w:val="26"/>
              </w:rPr>
              <w:t>(информации)</w:t>
            </w:r>
          </w:p>
        </w:tc>
        <w:tc>
          <w:tcPr>
            <w:tcW w:w="4786" w:type="dxa"/>
          </w:tcPr>
          <w:p w:rsidR="00763A38" w:rsidRPr="00025E73" w:rsidRDefault="00763A38" w:rsidP="00FB2D73">
            <w:pPr>
              <w:spacing w:after="1" w:line="200" w:lineRule="atLeast"/>
              <w:jc w:val="both"/>
              <w:rPr>
                <w:rFonts w:ascii="Times New Roman" w:hAnsi="Times New Roman" w:cs="Times New Roman"/>
                <w:sz w:val="26"/>
                <w:szCs w:val="26"/>
              </w:rPr>
            </w:pPr>
            <w:r w:rsidRPr="00025E73">
              <w:rPr>
                <w:rFonts w:ascii="Times New Roman" w:hAnsi="Times New Roman" w:cs="Times New Roman"/>
                <w:sz w:val="26"/>
                <w:szCs w:val="26"/>
              </w:rPr>
              <w:t>Подготовка мотивированного отказа</w:t>
            </w:r>
          </w:p>
        </w:tc>
      </w:tr>
    </w:tbl>
    <w:p w:rsidR="00763A38" w:rsidRDefault="00763A38" w:rsidP="00763A38">
      <w:pPr>
        <w:spacing w:after="1" w:line="200" w:lineRule="atLeast"/>
        <w:ind w:left="708" w:firstLine="708"/>
        <w:jc w:val="both"/>
        <w:rPr>
          <w:rFonts w:ascii="Times New Roman" w:hAnsi="Times New Roman" w:cs="Times New Roman"/>
          <w:sz w:val="26"/>
          <w:szCs w:val="26"/>
          <w:lang w:val="en-US"/>
        </w:rPr>
      </w:pPr>
      <w:r w:rsidRPr="00025E73">
        <w:rPr>
          <w:rFonts w:ascii="Times New Roman" w:hAnsi="Times New Roman" w:cs="Times New Roman"/>
          <w:sz w:val="26"/>
          <w:szCs w:val="26"/>
          <w:lang w:val="en-US"/>
        </w:rPr>
        <w:tab/>
      </w:r>
      <w:r w:rsidRPr="00025E73">
        <w:rPr>
          <w:rFonts w:ascii="Times New Roman" w:hAnsi="Times New Roman" w:cs="Times New Roman"/>
          <w:sz w:val="26"/>
          <w:szCs w:val="26"/>
          <w:lang w:val="en-US"/>
        </w:rPr>
        <w:tab/>
      </w:r>
    </w:p>
    <w:p w:rsidR="00763A38" w:rsidRPr="00025E73" w:rsidRDefault="00763A38" w:rsidP="00763A38">
      <w:pPr>
        <w:spacing w:after="1" w:line="200" w:lineRule="atLeast"/>
        <w:ind w:left="708"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025E73">
        <w:rPr>
          <w:rFonts w:ascii="Times New Roman" w:hAnsi="Times New Roman" w:cs="Times New Roman"/>
          <w:sz w:val="26"/>
          <w:szCs w:val="26"/>
          <w:lang w:val="en-US"/>
        </w:rPr>
        <w:t>I</w:t>
      </w:r>
      <w:r>
        <w:rPr>
          <w:rFonts w:ascii="Times New Roman" w:hAnsi="Times New Roman" w:cs="Times New Roman"/>
          <w:sz w:val="26"/>
          <w:szCs w:val="26"/>
          <w:lang w:val="en-US"/>
        </w:rPr>
        <w:t xml:space="preserve">                                                                     I</w:t>
      </w:r>
    </w:p>
    <w:p w:rsidR="00763A38" w:rsidRDefault="00763A38" w:rsidP="00763A38">
      <w:pPr>
        <w:spacing w:after="1" w:line="200" w:lineRule="atLeast"/>
        <w:jc w:val="both"/>
        <w:rPr>
          <w:rFonts w:ascii="Times New Roman" w:hAnsi="Times New Roman" w:cs="Times New Roman"/>
          <w:sz w:val="26"/>
          <w:szCs w:val="26"/>
          <w:lang w:val="en-US"/>
        </w:rPr>
      </w:pPr>
      <w:r w:rsidRPr="00025E73">
        <w:rPr>
          <w:rFonts w:ascii="Times New Roman" w:hAnsi="Times New Roman" w:cs="Times New Roman"/>
          <w:sz w:val="26"/>
          <w:szCs w:val="26"/>
        </w:rPr>
        <w:t xml:space="preserve">             </w:t>
      </w:r>
      <w:r>
        <w:rPr>
          <w:rFonts w:ascii="Times New Roman" w:hAnsi="Times New Roman" w:cs="Times New Roman"/>
          <w:sz w:val="26"/>
          <w:szCs w:val="26"/>
          <w:lang w:val="en-US"/>
        </w:rPr>
        <w:t xml:space="preserve">    </w:t>
      </w:r>
      <w:r w:rsidRPr="00025E73">
        <w:rPr>
          <w:rFonts w:ascii="Times New Roman" w:hAnsi="Times New Roman" w:cs="Times New Roman"/>
          <w:sz w:val="26"/>
          <w:szCs w:val="26"/>
        </w:rPr>
        <w:t xml:space="preserve">  </w:t>
      </w:r>
      <w:r>
        <w:rPr>
          <w:rFonts w:ascii="Times New Roman" w:hAnsi="Times New Roman" w:cs="Times New Roman"/>
          <w:sz w:val="26"/>
          <w:szCs w:val="26"/>
          <w:lang w:val="en-US"/>
        </w:rPr>
        <w:tab/>
        <w:t xml:space="preserve">          </w:t>
      </w:r>
      <w:r w:rsidRPr="00025E73">
        <w:rPr>
          <w:rFonts w:ascii="Times New Roman" w:hAnsi="Times New Roman" w:cs="Times New Roman"/>
          <w:sz w:val="26"/>
          <w:szCs w:val="26"/>
        </w:rPr>
        <w:t xml:space="preserve"> </w:t>
      </w:r>
      <w:r w:rsidRPr="00025E73">
        <w:rPr>
          <w:rFonts w:ascii="Times New Roman" w:hAnsi="Times New Roman" w:cs="Times New Roman"/>
          <w:sz w:val="26"/>
          <w:szCs w:val="26"/>
          <w:lang w:val="en-US"/>
        </w:rPr>
        <w:t>V</w:t>
      </w:r>
      <w:r w:rsidRPr="00025E73">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val="en-US"/>
        </w:rPr>
        <w:t xml:space="preserve">     </w:t>
      </w:r>
      <w:r w:rsidRPr="00025E73">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Pr="00025E73">
        <w:rPr>
          <w:rFonts w:ascii="Times New Roman" w:hAnsi="Times New Roman" w:cs="Times New Roman"/>
          <w:sz w:val="26"/>
          <w:szCs w:val="26"/>
          <w:lang w:val="en-US"/>
        </w:rPr>
        <w:t>V</w:t>
      </w:r>
      <w:r w:rsidRPr="00025E73">
        <w:rPr>
          <w:rFonts w:ascii="Times New Roman" w:hAnsi="Times New Roman" w:cs="Times New Roman"/>
          <w:sz w:val="26"/>
          <w:szCs w:val="26"/>
        </w:rPr>
        <w:t xml:space="preserve">     </w:t>
      </w:r>
    </w:p>
    <w:p w:rsidR="00763A38" w:rsidRPr="00025E73" w:rsidRDefault="00763A38" w:rsidP="00763A38">
      <w:pPr>
        <w:spacing w:after="1" w:line="200" w:lineRule="atLeast"/>
        <w:jc w:val="both"/>
        <w:rPr>
          <w:rFonts w:ascii="Times New Roman" w:hAnsi="Times New Roman" w:cs="Times New Roman"/>
          <w:sz w:val="26"/>
          <w:szCs w:val="26"/>
        </w:rPr>
      </w:pPr>
      <w:r w:rsidRPr="00025E73">
        <w:rPr>
          <w:rFonts w:ascii="Times New Roman" w:hAnsi="Times New Roman" w:cs="Times New Roman"/>
          <w:sz w:val="26"/>
          <w:szCs w:val="26"/>
        </w:rPr>
        <w:t xml:space="preserve">  </w:t>
      </w:r>
    </w:p>
    <w:tbl>
      <w:tblPr>
        <w:tblStyle w:val="a7"/>
        <w:tblW w:w="0" w:type="auto"/>
        <w:tblLook w:val="04A0" w:firstRow="1" w:lastRow="0" w:firstColumn="1" w:lastColumn="0" w:noHBand="0" w:noVBand="1"/>
      </w:tblPr>
      <w:tblGrid>
        <w:gridCol w:w="4785"/>
        <w:gridCol w:w="4786"/>
      </w:tblGrid>
      <w:tr w:rsidR="00763A38" w:rsidRPr="00025E73" w:rsidTr="00FB2D73">
        <w:tc>
          <w:tcPr>
            <w:tcW w:w="4785" w:type="dxa"/>
          </w:tcPr>
          <w:p w:rsidR="00763A38" w:rsidRPr="00025E73" w:rsidRDefault="00763A38" w:rsidP="00FB2D73">
            <w:pPr>
              <w:spacing w:after="1" w:line="200" w:lineRule="atLeast"/>
              <w:jc w:val="both"/>
              <w:rPr>
                <w:rFonts w:ascii="Times New Roman" w:hAnsi="Times New Roman" w:cs="Times New Roman"/>
                <w:sz w:val="26"/>
                <w:szCs w:val="26"/>
              </w:rPr>
            </w:pPr>
            <w:r w:rsidRPr="00025E73">
              <w:rPr>
                <w:rFonts w:ascii="Times New Roman" w:hAnsi="Times New Roman" w:cs="Times New Roman"/>
                <w:sz w:val="26"/>
                <w:szCs w:val="26"/>
              </w:rPr>
              <w:t xml:space="preserve"> Подписание, регистрация и выдача (направления) отказа заявителю почтовой связью, электронной почтой</w:t>
            </w:r>
          </w:p>
        </w:tc>
        <w:tc>
          <w:tcPr>
            <w:tcW w:w="4786" w:type="dxa"/>
          </w:tcPr>
          <w:p w:rsidR="00763A38" w:rsidRPr="00025E73" w:rsidRDefault="00763A38" w:rsidP="00FB2D73">
            <w:pPr>
              <w:spacing w:after="1" w:line="200" w:lineRule="atLeast"/>
              <w:jc w:val="both"/>
              <w:rPr>
                <w:rFonts w:ascii="Times New Roman" w:hAnsi="Times New Roman" w:cs="Times New Roman"/>
                <w:sz w:val="26"/>
                <w:szCs w:val="26"/>
              </w:rPr>
            </w:pPr>
            <w:r w:rsidRPr="00025E73">
              <w:rPr>
                <w:rFonts w:ascii="Times New Roman" w:hAnsi="Times New Roman" w:cs="Times New Roman"/>
                <w:sz w:val="26"/>
                <w:szCs w:val="26"/>
              </w:rPr>
              <w:t xml:space="preserve">Подписание, регистрация и выдача (направление) ответа заявителю почтовой связью, электронной почтой. </w:t>
            </w:r>
          </w:p>
        </w:tc>
      </w:tr>
    </w:tbl>
    <w:p w:rsidR="00763A38" w:rsidRPr="00025E73" w:rsidRDefault="00763A38" w:rsidP="00763A38">
      <w:pPr>
        <w:spacing w:after="1" w:line="200" w:lineRule="atLeast"/>
        <w:jc w:val="both"/>
        <w:rPr>
          <w:rFonts w:ascii="Times New Roman" w:hAnsi="Times New Roman" w:cs="Times New Roman"/>
          <w:sz w:val="26"/>
          <w:szCs w:val="26"/>
        </w:rPr>
      </w:pPr>
      <w:r w:rsidRPr="00025E73">
        <w:rPr>
          <w:rFonts w:ascii="Times New Roman" w:hAnsi="Times New Roman" w:cs="Times New Roman"/>
          <w:sz w:val="26"/>
          <w:szCs w:val="26"/>
        </w:rPr>
        <w:t xml:space="preserve">     </w:t>
      </w:r>
    </w:p>
    <w:p w:rsidR="00763A38" w:rsidRDefault="00763A38" w:rsidP="00763A38">
      <w:pPr>
        <w:pStyle w:val="ConsPlusTitle"/>
        <w:jc w:val="center"/>
      </w:pPr>
    </w:p>
    <w:p w:rsidR="00763A38" w:rsidRDefault="00763A38" w:rsidP="00763A38">
      <w:pPr>
        <w:pStyle w:val="ConsPlusTitle"/>
        <w:jc w:val="center"/>
      </w:pPr>
    </w:p>
    <w:p w:rsidR="00763A38" w:rsidRPr="00763A38" w:rsidRDefault="00763A38"/>
    <w:sectPr w:rsidR="00763A38" w:rsidRPr="00763A38" w:rsidSect="00701A4E">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7D" w:rsidRDefault="007B077D" w:rsidP="00D6162B">
      <w:pPr>
        <w:spacing w:after="0" w:line="240" w:lineRule="auto"/>
      </w:pPr>
      <w:r>
        <w:separator/>
      </w:r>
    </w:p>
  </w:endnote>
  <w:endnote w:type="continuationSeparator" w:id="0">
    <w:p w:rsidR="007B077D" w:rsidRDefault="007B077D" w:rsidP="00D6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7D" w:rsidRDefault="007B077D" w:rsidP="00D6162B">
      <w:pPr>
        <w:spacing w:after="0" w:line="240" w:lineRule="auto"/>
      </w:pPr>
      <w:r>
        <w:separator/>
      </w:r>
    </w:p>
  </w:footnote>
  <w:footnote w:type="continuationSeparator" w:id="0">
    <w:p w:rsidR="007B077D" w:rsidRDefault="007B077D" w:rsidP="00D6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37057"/>
      <w:docPartObj>
        <w:docPartGallery w:val="Page Numbers (Top of Page)"/>
        <w:docPartUnique/>
      </w:docPartObj>
    </w:sdtPr>
    <w:sdtEndPr/>
    <w:sdtContent>
      <w:p w:rsidR="00701A4E" w:rsidRDefault="00701A4E">
        <w:pPr>
          <w:pStyle w:val="a3"/>
          <w:jc w:val="center"/>
        </w:pPr>
        <w:r>
          <w:fldChar w:fldCharType="begin"/>
        </w:r>
        <w:r>
          <w:instrText>PAGE   \* MERGEFORMAT</w:instrText>
        </w:r>
        <w:r>
          <w:fldChar w:fldCharType="separate"/>
        </w:r>
        <w:r w:rsidR="00763A38">
          <w:rPr>
            <w:noProof/>
          </w:rPr>
          <w:t>4</w:t>
        </w:r>
        <w:r>
          <w:fldChar w:fldCharType="end"/>
        </w:r>
      </w:p>
    </w:sdtContent>
  </w:sdt>
  <w:p w:rsidR="00D6162B" w:rsidRDefault="00D61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6" w:rsidRDefault="00137376">
    <w:pPr>
      <w:pStyle w:val="a3"/>
      <w:jc w:val="center"/>
    </w:pPr>
  </w:p>
  <w:p w:rsidR="00137376" w:rsidRDefault="001373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D2"/>
    <w:rsid w:val="00137376"/>
    <w:rsid w:val="00183F22"/>
    <w:rsid w:val="006750CE"/>
    <w:rsid w:val="006810D2"/>
    <w:rsid w:val="006C30BE"/>
    <w:rsid w:val="00701A4E"/>
    <w:rsid w:val="00763A38"/>
    <w:rsid w:val="007B077D"/>
    <w:rsid w:val="00A84972"/>
    <w:rsid w:val="00AE076F"/>
    <w:rsid w:val="00BF6ECE"/>
    <w:rsid w:val="00D6162B"/>
    <w:rsid w:val="00DA4ADF"/>
    <w:rsid w:val="00E12848"/>
    <w:rsid w:val="00E62C5C"/>
    <w:rsid w:val="00E90DE6"/>
    <w:rsid w:val="00E9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ECE"/>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D616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62B"/>
  </w:style>
  <w:style w:type="paragraph" w:styleId="a5">
    <w:name w:val="footer"/>
    <w:basedOn w:val="a"/>
    <w:link w:val="a6"/>
    <w:uiPriority w:val="99"/>
    <w:unhideWhenUsed/>
    <w:rsid w:val="00D61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62B"/>
  </w:style>
  <w:style w:type="paragraph" w:customStyle="1" w:styleId="ConsPlusTitle">
    <w:name w:val="ConsPlusTitle"/>
    <w:rsid w:val="00AE076F"/>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763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ECE"/>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D616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62B"/>
  </w:style>
  <w:style w:type="paragraph" w:styleId="a5">
    <w:name w:val="footer"/>
    <w:basedOn w:val="a"/>
    <w:link w:val="a6"/>
    <w:uiPriority w:val="99"/>
    <w:unhideWhenUsed/>
    <w:rsid w:val="00D61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62B"/>
  </w:style>
  <w:style w:type="paragraph" w:customStyle="1" w:styleId="ConsPlusTitle">
    <w:name w:val="ConsPlusTitle"/>
    <w:rsid w:val="00AE076F"/>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763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0A90ECA18979EE7EAFA1F3CFBCF6DA04042BC89BB756E448750ED8138C78EB49C8FFE20C3032C4CDABCDD7CF5598FDCA5EA1B66C6B385ED96AAx1D1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C0A90ECA18979EE7EAE4122A979162A34E19B985BA773E19D80BB0D631CDD9E1D38EB064CB1C2C48C4BCDC75xAD0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C0A90ECA18979EE7EAFA1F3CFBCF6DA04042BC8CBF7961408F0DE78961CB8CB393D0E9278A0F2D4CDBBFDE71AA5C9ACDFDE71E7DD8B79FF194A812x6D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8198</Words>
  <Characters>46730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Ольшевская Алена Сергеевна</cp:lastModifiedBy>
  <cp:revision>2</cp:revision>
  <cp:lastPrinted>2021-04-14T00:30:00Z</cp:lastPrinted>
  <dcterms:created xsi:type="dcterms:W3CDTF">2021-05-07T04:05:00Z</dcterms:created>
  <dcterms:modified xsi:type="dcterms:W3CDTF">2021-05-07T04:05:00Z</dcterms:modified>
</cp:coreProperties>
</file>